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38E38" w14:textId="240C5C52" w:rsidR="0086253B" w:rsidRDefault="00A22E57" w:rsidP="0086253B">
      <w:pPr>
        <w:shd w:val="clear" w:color="auto" w:fill="FFFFFF"/>
        <w:spacing w:after="0" w:line="240" w:lineRule="auto"/>
        <w:rPr>
          <w:rFonts w:ascii="Times New Roman" w:eastAsia="Times New Roman" w:hAnsi="Times New Roman" w:cs="Times New Roman"/>
          <w:b/>
          <w:bCs/>
          <w:color w:val="22272F"/>
          <w:sz w:val="24"/>
          <w:szCs w:val="24"/>
          <w:lang w:eastAsia="ru-RU"/>
        </w:rPr>
      </w:pPr>
      <w:r>
        <w:rPr>
          <w:noProof/>
        </w:rPr>
        <w:drawing>
          <wp:inline distT="0" distB="0" distL="0" distR="0" wp14:anchorId="79A4DE25" wp14:editId="6FE50127">
            <wp:extent cx="6174518" cy="94559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9301" cy="9463297"/>
                    </a:xfrm>
                    <a:prstGeom prst="rect">
                      <a:avLst/>
                    </a:prstGeom>
                    <a:noFill/>
                    <a:ln>
                      <a:noFill/>
                    </a:ln>
                  </pic:spPr>
                </pic:pic>
              </a:graphicData>
            </a:graphic>
          </wp:inline>
        </w:drawing>
      </w:r>
    </w:p>
    <w:p w14:paraId="546B7B2F" w14:textId="3A61A213" w:rsidR="0086253B" w:rsidRDefault="0086253B" w:rsidP="0086253B">
      <w:pPr>
        <w:shd w:val="clear" w:color="auto" w:fill="FFFFFF"/>
        <w:spacing w:after="0" w:line="240" w:lineRule="auto"/>
        <w:rPr>
          <w:rFonts w:ascii="Times New Roman" w:eastAsia="Times New Roman" w:hAnsi="Times New Roman" w:cs="Times New Roman"/>
          <w:b/>
          <w:bCs/>
          <w:color w:val="22272F"/>
          <w:sz w:val="24"/>
          <w:szCs w:val="24"/>
          <w:lang w:eastAsia="ru-RU"/>
        </w:rPr>
      </w:pPr>
    </w:p>
    <w:p w14:paraId="4E93913D" w14:textId="0E379EF0" w:rsidR="0086253B" w:rsidRDefault="0086253B" w:rsidP="0086253B">
      <w:pPr>
        <w:shd w:val="clear" w:color="auto" w:fill="FFFFFF"/>
        <w:spacing w:after="0" w:line="240" w:lineRule="auto"/>
        <w:rPr>
          <w:rFonts w:ascii="Times New Roman" w:eastAsia="Times New Roman" w:hAnsi="Times New Roman" w:cs="Times New Roman"/>
          <w:b/>
          <w:bCs/>
          <w:color w:val="22272F"/>
          <w:sz w:val="24"/>
          <w:szCs w:val="24"/>
          <w:lang w:eastAsia="ru-RU"/>
        </w:rPr>
      </w:pPr>
    </w:p>
    <w:p w14:paraId="7D2EAD1E" w14:textId="5A4F048C" w:rsidR="001B4ADB" w:rsidRPr="009A30D3" w:rsidRDefault="00D62E66" w:rsidP="00DB6A0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Муниципальное автономное дошкольное образовательное учреждение детский сад «Чебурашка» с. Ургала муниципального района Белокатайский район Республики Башкортостан</w:t>
      </w:r>
      <w:r w:rsidR="001B4ADB" w:rsidRPr="009A30D3">
        <w:rPr>
          <w:rFonts w:ascii="Times New Roman" w:eastAsia="Times New Roman" w:hAnsi="Times New Roman" w:cs="Times New Roman"/>
          <w:sz w:val="28"/>
          <w:szCs w:val="24"/>
          <w:lang w:eastAsia="ru-RU"/>
        </w:rPr>
        <w:t>, в лице</w:t>
      </w:r>
      <w:r w:rsidRPr="009A30D3">
        <w:rPr>
          <w:rFonts w:ascii="Times New Roman" w:eastAsia="Times New Roman" w:hAnsi="Times New Roman" w:cs="Times New Roman"/>
          <w:sz w:val="28"/>
          <w:szCs w:val="24"/>
          <w:lang w:eastAsia="ru-RU"/>
        </w:rPr>
        <w:t xml:space="preserve"> руководителя образовательной организации</w:t>
      </w:r>
      <w:r w:rsidR="001B4ADB" w:rsidRPr="009A30D3">
        <w:rPr>
          <w:rFonts w:ascii="Times New Roman" w:eastAsia="Times New Roman" w:hAnsi="Times New Roman" w:cs="Times New Roman"/>
          <w:sz w:val="28"/>
          <w:szCs w:val="24"/>
          <w:lang w:eastAsia="ru-RU"/>
        </w:rPr>
        <w:t xml:space="preserve"> </w:t>
      </w:r>
      <w:proofErr w:type="spellStart"/>
      <w:r w:rsidRPr="009A30D3">
        <w:rPr>
          <w:rFonts w:ascii="Times New Roman" w:eastAsia="Times New Roman" w:hAnsi="Times New Roman" w:cs="Times New Roman"/>
          <w:sz w:val="28"/>
          <w:szCs w:val="24"/>
          <w:lang w:eastAsia="ru-RU"/>
        </w:rPr>
        <w:t>Фатхитдиновой</w:t>
      </w:r>
      <w:proofErr w:type="spellEnd"/>
      <w:r w:rsidRPr="009A30D3">
        <w:rPr>
          <w:rFonts w:ascii="Times New Roman" w:eastAsia="Times New Roman" w:hAnsi="Times New Roman" w:cs="Times New Roman"/>
          <w:sz w:val="28"/>
          <w:szCs w:val="24"/>
          <w:lang w:eastAsia="ru-RU"/>
        </w:rPr>
        <w:t xml:space="preserve"> З.Н.</w:t>
      </w:r>
      <w:r w:rsidR="001B4ADB" w:rsidRPr="009A30D3">
        <w:rPr>
          <w:rFonts w:ascii="Times New Roman" w:eastAsia="Times New Roman" w:hAnsi="Times New Roman" w:cs="Times New Roman"/>
          <w:sz w:val="28"/>
          <w:szCs w:val="24"/>
          <w:lang w:eastAsia="ru-RU"/>
        </w:rPr>
        <w:t xml:space="preserve">, действующего на основании </w:t>
      </w:r>
      <w:r w:rsidR="001B4ADB" w:rsidRPr="009A30D3">
        <w:rPr>
          <w:rFonts w:ascii="Times New Roman" w:eastAsia="Times New Roman" w:hAnsi="Times New Roman" w:cs="Times New Roman"/>
          <w:bCs/>
          <w:sz w:val="28"/>
          <w:szCs w:val="24"/>
          <w:lang w:eastAsia="ru-RU"/>
        </w:rPr>
        <w:t>Устава</w:t>
      </w:r>
      <w:r w:rsidR="001B4ADB" w:rsidRPr="009A30D3">
        <w:rPr>
          <w:rFonts w:ascii="Times New Roman" w:eastAsia="Times New Roman" w:hAnsi="Times New Roman" w:cs="Times New Roman"/>
          <w:sz w:val="28"/>
          <w:szCs w:val="24"/>
          <w:lang w:eastAsia="ru-RU"/>
        </w:rPr>
        <w:t xml:space="preserve">, именуемый в дальнейшем "Работодатель", с одной стороны, и коллектив работников </w:t>
      </w:r>
      <w:r w:rsidRPr="009A30D3">
        <w:rPr>
          <w:rFonts w:ascii="Times New Roman" w:eastAsia="Times New Roman" w:hAnsi="Times New Roman" w:cs="Times New Roman"/>
          <w:sz w:val="28"/>
          <w:szCs w:val="24"/>
          <w:lang w:eastAsia="ru-RU"/>
        </w:rPr>
        <w:t>Муниципального автономного дошкольного образовательного учреждения детский сад «Чебурашка» с. Ургала муниципального района</w:t>
      </w:r>
      <w:r w:rsidR="00AB2C8C" w:rsidRPr="009A30D3">
        <w:rPr>
          <w:rFonts w:ascii="Times New Roman" w:eastAsia="Times New Roman" w:hAnsi="Times New Roman" w:cs="Times New Roman"/>
          <w:sz w:val="28"/>
          <w:szCs w:val="24"/>
          <w:lang w:eastAsia="ru-RU"/>
        </w:rPr>
        <w:t xml:space="preserve"> </w:t>
      </w:r>
      <w:r w:rsidRPr="009A30D3">
        <w:rPr>
          <w:rFonts w:ascii="Times New Roman" w:eastAsia="Times New Roman" w:hAnsi="Times New Roman" w:cs="Times New Roman"/>
          <w:sz w:val="28"/>
          <w:szCs w:val="24"/>
          <w:lang w:eastAsia="ru-RU"/>
        </w:rPr>
        <w:t>Белокатайский район Республики Башкортостан</w:t>
      </w:r>
      <w:r w:rsidR="001B4ADB" w:rsidRPr="009A30D3">
        <w:rPr>
          <w:rFonts w:ascii="Times New Roman" w:eastAsia="Times New Roman" w:hAnsi="Times New Roman" w:cs="Times New Roman"/>
          <w:sz w:val="28"/>
          <w:szCs w:val="24"/>
          <w:lang w:eastAsia="ru-RU"/>
        </w:rPr>
        <w:t xml:space="preserve">, в лице </w:t>
      </w:r>
      <w:r w:rsidR="001B4ADB" w:rsidRPr="009A30D3">
        <w:rPr>
          <w:rFonts w:ascii="Times New Roman" w:eastAsia="Times New Roman" w:hAnsi="Times New Roman" w:cs="Times New Roman"/>
          <w:bCs/>
          <w:sz w:val="28"/>
          <w:szCs w:val="24"/>
          <w:lang w:eastAsia="ru-RU"/>
        </w:rPr>
        <w:t>Представителя</w:t>
      </w:r>
      <w:r w:rsidRPr="009A30D3">
        <w:rPr>
          <w:rFonts w:ascii="Times New Roman" w:eastAsia="Times New Roman" w:hAnsi="Times New Roman" w:cs="Times New Roman"/>
          <w:bCs/>
          <w:sz w:val="28"/>
          <w:szCs w:val="24"/>
          <w:lang w:eastAsia="ru-RU"/>
        </w:rPr>
        <w:t xml:space="preserve"> </w:t>
      </w:r>
      <w:r w:rsidR="00AB2C8C" w:rsidRPr="009A30D3">
        <w:rPr>
          <w:rFonts w:ascii="Times New Roman" w:eastAsia="Times New Roman" w:hAnsi="Times New Roman" w:cs="Times New Roman"/>
          <w:bCs/>
          <w:sz w:val="28"/>
          <w:szCs w:val="24"/>
          <w:lang w:eastAsia="ru-RU"/>
        </w:rPr>
        <w:t xml:space="preserve">- выборного органа первичной профсоюзной организации (далее – Профсоюзный комитет), председателя  </w:t>
      </w:r>
      <w:r w:rsidRPr="009A30D3">
        <w:rPr>
          <w:rFonts w:ascii="Times New Roman" w:eastAsia="Times New Roman" w:hAnsi="Times New Roman" w:cs="Times New Roman"/>
          <w:bCs/>
          <w:sz w:val="28"/>
          <w:szCs w:val="24"/>
          <w:lang w:eastAsia="ru-RU"/>
        </w:rPr>
        <w:t>первичной профсоюзной организации</w:t>
      </w:r>
      <w:r w:rsidR="00AB2C8C" w:rsidRPr="009A30D3">
        <w:rPr>
          <w:rFonts w:ascii="Times New Roman" w:eastAsia="Times New Roman" w:hAnsi="Times New Roman" w:cs="Times New Roman"/>
          <w:bCs/>
          <w:sz w:val="28"/>
          <w:szCs w:val="24"/>
          <w:lang w:eastAsia="ru-RU"/>
        </w:rPr>
        <w:t xml:space="preserve"> Мезенцевой Т.Н.</w:t>
      </w:r>
      <w:r w:rsidR="001B4ADB" w:rsidRPr="009A30D3">
        <w:rPr>
          <w:rFonts w:ascii="Times New Roman" w:eastAsia="Times New Roman" w:hAnsi="Times New Roman" w:cs="Times New Roman"/>
          <w:bCs/>
          <w:sz w:val="28"/>
          <w:szCs w:val="24"/>
          <w:lang w:eastAsia="ru-RU"/>
        </w:rPr>
        <w:t>, избранного Работниками</w:t>
      </w:r>
      <w:r w:rsidR="001B4ADB" w:rsidRPr="009A30D3">
        <w:rPr>
          <w:rFonts w:ascii="Times New Roman" w:eastAsia="Times New Roman" w:hAnsi="Times New Roman" w:cs="Times New Roman"/>
          <w:sz w:val="28"/>
          <w:szCs w:val="24"/>
          <w:lang w:eastAsia="ru-RU"/>
        </w:rPr>
        <w:t xml:space="preserve">, именуемые в дальнейшем "Работники", с другой стороны, вместе именуемые "Стороны", в связи с </w:t>
      </w:r>
      <w:r w:rsidR="005A41D5" w:rsidRPr="009A30D3">
        <w:rPr>
          <w:rFonts w:ascii="Times New Roman" w:eastAsia="Times New Roman" w:hAnsi="Times New Roman" w:cs="Times New Roman"/>
          <w:sz w:val="28"/>
          <w:szCs w:val="24"/>
          <w:lang w:eastAsia="ru-RU"/>
        </w:rPr>
        <w:t xml:space="preserve">целью </w:t>
      </w:r>
      <w:r w:rsidR="00AB2C8C" w:rsidRPr="009A30D3">
        <w:rPr>
          <w:rFonts w:ascii="Times New Roman" w:eastAsia="Times New Roman" w:hAnsi="Times New Roman" w:cs="Times New Roman"/>
          <w:sz w:val="28"/>
          <w:szCs w:val="24"/>
          <w:lang w:eastAsia="ru-RU"/>
        </w:rPr>
        <w:t>соблюдения сроков выплаты заработной платы</w:t>
      </w:r>
      <w:r w:rsidR="001B4ADB" w:rsidRPr="009A30D3">
        <w:rPr>
          <w:rFonts w:ascii="Times New Roman" w:eastAsia="Times New Roman" w:hAnsi="Times New Roman" w:cs="Times New Roman"/>
          <w:sz w:val="28"/>
          <w:szCs w:val="24"/>
          <w:lang w:eastAsia="ru-RU"/>
        </w:rPr>
        <w:t xml:space="preserve">, в целях регулирования трудовых (или непосредственно связанных с ними) отношений </w:t>
      </w:r>
      <w:r w:rsidR="00DB6A04" w:rsidRPr="009A30D3">
        <w:rPr>
          <w:rFonts w:ascii="Times New Roman" w:eastAsia="Times New Roman" w:hAnsi="Times New Roman" w:cs="Times New Roman"/>
          <w:sz w:val="28"/>
          <w:szCs w:val="24"/>
          <w:lang w:eastAsia="ru-RU"/>
        </w:rPr>
        <w:t>Муниципального автономного дошкольного образовательного учреждения детский сад «Чебурашка» с. Ургала муниципального района Белокатайский район Республики Башкортостан</w:t>
      </w:r>
      <w:r w:rsidR="001B4ADB" w:rsidRPr="009A30D3">
        <w:rPr>
          <w:rFonts w:ascii="Times New Roman" w:eastAsia="Times New Roman" w:hAnsi="Times New Roman" w:cs="Times New Roman"/>
          <w:sz w:val="28"/>
          <w:szCs w:val="24"/>
          <w:lang w:eastAsia="ru-RU"/>
        </w:rPr>
        <w:t>, в соответствии с</w:t>
      </w:r>
      <w:r w:rsidR="00A9522B">
        <w:rPr>
          <w:rFonts w:ascii="Times New Roman" w:eastAsia="Times New Roman" w:hAnsi="Times New Roman" w:cs="Times New Roman"/>
          <w:sz w:val="28"/>
          <w:szCs w:val="24"/>
          <w:lang w:eastAsia="ru-RU"/>
        </w:rPr>
        <w:t xml:space="preserve"> </w:t>
      </w:r>
      <w:hyperlink r:id="rId8" w:anchor="block_44" w:history="1">
        <w:r w:rsidR="001B4ADB" w:rsidRPr="00A9522B">
          <w:rPr>
            <w:rFonts w:ascii="Times New Roman" w:eastAsia="Times New Roman" w:hAnsi="Times New Roman" w:cs="Times New Roman"/>
            <w:sz w:val="28"/>
            <w:szCs w:val="24"/>
            <w:lang w:eastAsia="ru-RU"/>
          </w:rPr>
          <w:t>трудовым законодательством</w:t>
        </w:r>
      </w:hyperlink>
      <w:r w:rsidR="00A9522B">
        <w:rPr>
          <w:rFonts w:ascii="Times New Roman" w:eastAsia="Times New Roman" w:hAnsi="Times New Roman" w:cs="Times New Roman"/>
          <w:sz w:val="28"/>
          <w:szCs w:val="24"/>
          <w:lang w:eastAsia="ru-RU"/>
        </w:rPr>
        <w:t xml:space="preserve"> </w:t>
      </w:r>
      <w:r w:rsidR="001B4ADB" w:rsidRPr="009A30D3">
        <w:rPr>
          <w:rFonts w:ascii="Times New Roman" w:eastAsia="Times New Roman" w:hAnsi="Times New Roman" w:cs="Times New Roman"/>
          <w:sz w:val="28"/>
          <w:szCs w:val="24"/>
          <w:lang w:eastAsia="ru-RU"/>
        </w:rPr>
        <w:t>РФ, заключили настоящее дополнительное соглашение о нижеследующем:</w:t>
      </w:r>
    </w:p>
    <w:p w14:paraId="745092E4" w14:textId="660D9FB6" w:rsidR="00DB6A04" w:rsidRDefault="00DB6A04" w:rsidP="00DB6A04">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Исключить Положение об оплате труда работников МАДОУ д/с «Чебурашка» с. Ургала (Приложение 1) из Коллективного договора.</w:t>
      </w:r>
    </w:p>
    <w:p w14:paraId="33B50520" w14:textId="7B076C7B" w:rsidR="00E64D9F" w:rsidRDefault="00E64D9F" w:rsidP="00E64D9F">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Изложить пункт 1.16. в следующей редакции: </w:t>
      </w:r>
    </w:p>
    <w:p w14:paraId="66D996BA" w14:textId="6AD87A59"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«1.16.1. Правила внутреннего трудового распорядка (Приложение 1);</w:t>
      </w:r>
    </w:p>
    <w:p w14:paraId="0DDA93A2" w14:textId="600FD796"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1.16.2. Форма расчетного листка (Приложение 2);</w:t>
      </w:r>
    </w:p>
    <w:p w14:paraId="5ACE8B0E" w14:textId="7A01D1A6"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1.16.3. Положение об оказании материальной помощи работникам (Приложение 3);</w:t>
      </w:r>
    </w:p>
    <w:p w14:paraId="32D4B708" w14:textId="18CDCBDB"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1.16.4. Положение о комитете (комиссии) по охране труда (Приложение 4);</w:t>
      </w:r>
    </w:p>
    <w:p w14:paraId="2A125079" w14:textId="2926935D"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1.16.5. Соглашение по охране труда на 2024-2027 гг. (Приложение 5);</w:t>
      </w:r>
    </w:p>
    <w:p w14:paraId="47F02A42" w14:textId="14533C67" w:rsidR="00E64D9F"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1.16.6. Нормы выдачи работникам бесплатно получающих спецодежду, спецобувь и другие средства индивидуальной защиты (Приложение 6);</w:t>
      </w:r>
    </w:p>
    <w:p w14:paraId="5841049F" w14:textId="44CA0B32" w:rsidR="00E64D9F" w:rsidRPr="009A30D3" w:rsidRDefault="00E64D9F" w:rsidP="00E64D9F">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1.16.7. Нормы бесплатной выдачи работникам дерматологических средств индивидуальной защиты и смывающих средств (Приложение 7)».</w:t>
      </w:r>
    </w:p>
    <w:p w14:paraId="778CC9BB" w14:textId="1FACA0F3" w:rsidR="00BC01B3" w:rsidRPr="00BC01B3" w:rsidRDefault="00BC01B3" w:rsidP="00BC01B3">
      <w:pPr>
        <w:pStyle w:val="12"/>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4"/>
        </w:rPr>
        <w:t xml:space="preserve">2. </w:t>
      </w:r>
      <w:r w:rsidR="005301C8">
        <w:rPr>
          <w:rFonts w:ascii="Times New Roman" w:eastAsia="Times New Roman" w:hAnsi="Times New Roman" w:cs="Times New Roman"/>
          <w:sz w:val="28"/>
          <w:szCs w:val="24"/>
        </w:rPr>
        <w:t xml:space="preserve">Изложить пункт </w:t>
      </w:r>
      <w:r>
        <w:rPr>
          <w:rFonts w:ascii="Times New Roman" w:eastAsia="Times New Roman" w:hAnsi="Times New Roman" w:cs="Times New Roman"/>
          <w:sz w:val="28"/>
          <w:szCs w:val="24"/>
        </w:rPr>
        <w:t>5.1. в следующей редакции: «</w:t>
      </w:r>
      <w:r w:rsidRPr="00BC01B3">
        <w:rPr>
          <w:rFonts w:ascii="Times New Roman" w:hAnsi="Times New Roman" w:cs="Times New Roman"/>
          <w:sz w:val="28"/>
          <w:szCs w:val="28"/>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14:paraId="6F240EF4" w14:textId="2B9F4B94" w:rsidR="00BC01B3" w:rsidRDefault="00BC01B3" w:rsidP="00BC01B3">
      <w:pPr>
        <w:spacing w:after="0" w:line="240" w:lineRule="auto"/>
        <w:ind w:firstLine="567"/>
        <w:jc w:val="both"/>
        <w:rPr>
          <w:rFonts w:ascii="Times New Roman" w:eastAsia="Arial" w:hAnsi="Times New Roman" w:cs="Times New Roman"/>
          <w:sz w:val="28"/>
          <w:szCs w:val="28"/>
          <w:lang w:eastAsia="ru-RU"/>
        </w:rPr>
      </w:pPr>
      <w:r w:rsidRPr="00BC01B3">
        <w:rPr>
          <w:rFonts w:ascii="Times New Roman" w:eastAsia="Arial" w:hAnsi="Times New Roman" w:cs="Times New Roman"/>
          <w:b/>
          <w:sz w:val="28"/>
          <w:szCs w:val="28"/>
          <w:lang w:eastAsia="ru-RU"/>
        </w:rPr>
        <w:t xml:space="preserve">- </w:t>
      </w:r>
      <w:r w:rsidRPr="00BC01B3">
        <w:rPr>
          <w:rFonts w:ascii="Times New Roman" w:eastAsia="Arial"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14:paraId="19233F30" w14:textId="7F21AEBB" w:rsidR="00BC01B3" w:rsidRPr="00BC01B3" w:rsidRDefault="00BC01B3" w:rsidP="00BC01B3">
      <w:pPr>
        <w:spacing w:after="0" w:line="240" w:lineRule="auto"/>
        <w:ind w:firstLine="567"/>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lastRenderedPageBreak/>
        <w:t xml:space="preserve">- </w:t>
      </w:r>
      <w:r w:rsidRPr="00BC01B3">
        <w:rPr>
          <w:rFonts w:ascii="Times New Roman" w:eastAsia="Arial" w:hAnsi="Times New Roman" w:cs="Times New Roman"/>
          <w:sz w:val="28"/>
          <w:szCs w:val="28"/>
          <w:lang w:eastAsia="ru-RU"/>
        </w:rPr>
        <w:t>Методических рекомендаций по формированию системы оплаты</w:t>
      </w:r>
      <w:r>
        <w:rPr>
          <w:rFonts w:ascii="Times New Roman" w:eastAsia="Arial" w:hAnsi="Times New Roman" w:cs="Times New Roman"/>
          <w:sz w:val="28"/>
          <w:szCs w:val="28"/>
          <w:lang w:eastAsia="ru-RU"/>
        </w:rPr>
        <w:t xml:space="preserve"> </w:t>
      </w:r>
      <w:r w:rsidRPr="00BC01B3">
        <w:rPr>
          <w:rFonts w:ascii="Times New Roman" w:eastAsia="Arial" w:hAnsi="Times New Roman" w:cs="Times New Roman"/>
          <w:sz w:val="28"/>
          <w:szCs w:val="28"/>
          <w:lang w:eastAsia="ru-RU"/>
        </w:rPr>
        <w:t>труда работников общеобразовательных организаций (письмо Минобрнауки</w:t>
      </w:r>
      <w:r>
        <w:rPr>
          <w:rFonts w:ascii="Times New Roman" w:eastAsia="Arial" w:hAnsi="Times New Roman" w:cs="Times New Roman"/>
          <w:sz w:val="28"/>
          <w:szCs w:val="28"/>
          <w:lang w:eastAsia="ru-RU"/>
        </w:rPr>
        <w:t xml:space="preserve"> </w:t>
      </w:r>
      <w:r w:rsidRPr="00BC01B3">
        <w:rPr>
          <w:rFonts w:ascii="Times New Roman" w:eastAsia="Arial" w:hAnsi="Times New Roman" w:cs="Times New Roman"/>
          <w:sz w:val="28"/>
          <w:szCs w:val="28"/>
          <w:lang w:eastAsia="ru-RU"/>
        </w:rPr>
        <w:t>России от 29.12.2017 № 1992/02);</w:t>
      </w:r>
    </w:p>
    <w:p w14:paraId="555EA8F1" w14:textId="2D0562D2" w:rsidR="00BC01B3" w:rsidRDefault="00BC01B3" w:rsidP="00BC01B3">
      <w:pPr>
        <w:spacing w:after="0" w:line="240" w:lineRule="auto"/>
        <w:ind w:firstLine="567"/>
        <w:jc w:val="both"/>
        <w:rPr>
          <w:rFonts w:ascii="Times New Roman" w:eastAsia="Arial" w:hAnsi="Times New Roman" w:cs="Times New Roman"/>
          <w:sz w:val="28"/>
          <w:szCs w:val="28"/>
          <w:lang w:eastAsia="ru-RU"/>
        </w:rPr>
      </w:pPr>
      <w:r w:rsidRPr="00BC01B3">
        <w:rPr>
          <w:rFonts w:ascii="Times New Roman" w:eastAsia="Arial" w:hAnsi="Times New Roman" w:cs="Times New Roman"/>
          <w:sz w:val="28"/>
          <w:szCs w:val="28"/>
          <w:lang w:eastAsia="ru-RU"/>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r>
        <w:rPr>
          <w:rFonts w:ascii="Times New Roman" w:eastAsia="Arial" w:hAnsi="Times New Roman" w:cs="Times New Roman"/>
          <w:sz w:val="28"/>
          <w:szCs w:val="28"/>
          <w:lang w:eastAsia="ru-RU"/>
        </w:rPr>
        <w:t>;</w:t>
      </w:r>
    </w:p>
    <w:p w14:paraId="42ACE16A" w14:textId="60528D9B" w:rsidR="00BC01B3" w:rsidRPr="00BC01B3" w:rsidRDefault="00BC01B3" w:rsidP="00BC01B3">
      <w:pPr>
        <w:spacing w:after="0" w:line="240" w:lineRule="auto"/>
        <w:ind w:firstLine="567"/>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 Отраслевого соглашения между Министерством образования и науки РБ и Башкирской республиканской организацией Профессионального союза работников народного образования и науки РФ на 2024-2027 годы».</w:t>
      </w:r>
    </w:p>
    <w:p w14:paraId="1F50769C" w14:textId="73BA16CC" w:rsidR="00FC43F6" w:rsidRDefault="00FC43F6" w:rsidP="00FC43F6">
      <w:pPr>
        <w:pStyle w:val="Pa13"/>
        <w:numPr>
          <w:ilvl w:val="0"/>
          <w:numId w:val="3"/>
        </w:numPr>
        <w:tabs>
          <w:tab w:val="left" w:pos="993"/>
        </w:tabs>
        <w:spacing w:after="0" w:line="240" w:lineRule="auto"/>
        <w:ind w:left="0" w:firstLine="709"/>
        <w:jc w:val="both"/>
        <w:rPr>
          <w:rFonts w:cs="Times New Roman"/>
          <w:color w:val="000000"/>
          <w:sz w:val="28"/>
          <w:szCs w:val="28"/>
        </w:rPr>
      </w:pPr>
      <w:r>
        <w:rPr>
          <w:rFonts w:eastAsia="Times New Roman" w:cs="Times New Roman"/>
          <w:sz w:val="28"/>
        </w:rPr>
        <w:t>Изложить пункт 5.2.3. в следующей редакции: «</w:t>
      </w:r>
      <w:r w:rsidRPr="00FC43F6">
        <w:rPr>
          <w:rFonts w:cs="Times New Roman"/>
          <w:color w:val="0000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МАДОУ д/с «Чебурашка» с. Ургала, </w:t>
      </w:r>
      <w:r w:rsidRPr="00FC43F6">
        <w:rPr>
          <w:rFonts w:cs="Times New Roman"/>
          <w:sz w:val="28"/>
          <w:szCs w:val="28"/>
        </w:rPr>
        <w:t>утверждаемым с учетом мнения</w:t>
      </w:r>
      <w:r>
        <w:rPr>
          <w:rFonts w:cs="Times New Roman"/>
          <w:sz w:val="28"/>
          <w:szCs w:val="28"/>
        </w:rPr>
        <w:t xml:space="preserve"> </w:t>
      </w:r>
      <w:r w:rsidRPr="00FC43F6">
        <w:rPr>
          <w:rFonts w:cs="Times New Roman"/>
          <w:sz w:val="28"/>
          <w:szCs w:val="28"/>
        </w:rPr>
        <w:t>Профсоюзного комитета</w:t>
      </w:r>
      <w:r w:rsidRPr="00FC43F6">
        <w:rPr>
          <w:rFonts w:cs="Times New Roman"/>
          <w:color w:val="000000"/>
          <w:sz w:val="28"/>
          <w:szCs w:val="28"/>
        </w:rPr>
        <w:t>.</w:t>
      </w:r>
    </w:p>
    <w:p w14:paraId="4509873F" w14:textId="358F2148" w:rsidR="004B1416" w:rsidRPr="004B1416" w:rsidRDefault="004B1416" w:rsidP="002B7C91">
      <w:pPr>
        <w:spacing w:after="0" w:line="240" w:lineRule="auto"/>
        <w:ind w:firstLine="709"/>
        <w:jc w:val="both"/>
        <w:rPr>
          <w:rFonts w:ascii="Times New Roman" w:hAnsi="Times New Roman" w:cs="Times New Roman"/>
          <w:sz w:val="28"/>
          <w:lang w:eastAsia="ru-RU"/>
        </w:rPr>
      </w:pPr>
      <w:r w:rsidRPr="004B1416">
        <w:rPr>
          <w:rFonts w:ascii="Times New Roman" w:hAnsi="Times New Roman" w:cs="Times New Roman"/>
          <w:sz w:val="28"/>
        </w:rPr>
        <w:t xml:space="preserve">При утверждении новых, внесении изменений и дополнений в действующие муниципальные положения об оплате труда работников, </w:t>
      </w:r>
      <w:r w:rsidR="002B7C91">
        <w:rPr>
          <w:rFonts w:ascii="Times New Roman" w:hAnsi="Times New Roman" w:cs="Times New Roman"/>
          <w:sz w:val="28"/>
        </w:rPr>
        <w:t>П</w:t>
      </w:r>
      <w:r w:rsidRPr="004B1416">
        <w:rPr>
          <w:rFonts w:ascii="Times New Roman" w:hAnsi="Times New Roman" w:cs="Times New Roman"/>
          <w:sz w:val="28"/>
        </w:rPr>
        <w:t>оложени</w:t>
      </w:r>
      <w:r w:rsidR="002B7C91">
        <w:rPr>
          <w:rFonts w:ascii="Times New Roman" w:hAnsi="Times New Roman" w:cs="Times New Roman"/>
          <w:sz w:val="28"/>
        </w:rPr>
        <w:t>е</w:t>
      </w:r>
      <w:r w:rsidRPr="004B1416">
        <w:rPr>
          <w:rFonts w:ascii="Times New Roman" w:hAnsi="Times New Roman" w:cs="Times New Roman"/>
          <w:sz w:val="28"/>
        </w:rPr>
        <w:t xml:space="preserve"> об оплате труда работников образовательн</w:t>
      </w:r>
      <w:r w:rsidR="002B7C91">
        <w:rPr>
          <w:rFonts w:ascii="Times New Roman" w:hAnsi="Times New Roman" w:cs="Times New Roman"/>
          <w:sz w:val="28"/>
        </w:rPr>
        <w:t>ой</w:t>
      </w:r>
      <w:r w:rsidRPr="004B1416">
        <w:rPr>
          <w:rFonts w:ascii="Times New Roman" w:hAnsi="Times New Roman" w:cs="Times New Roman"/>
          <w:sz w:val="28"/>
        </w:rPr>
        <w:t xml:space="preserve"> организаци</w:t>
      </w:r>
      <w:r w:rsidR="002B7C91">
        <w:rPr>
          <w:rFonts w:ascii="Times New Roman" w:hAnsi="Times New Roman" w:cs="Times New Roman"/>
          <w:sz w:val="28"/>
        </w:rPr>
        <w:t>и</w:t>
      </w:r>
      <w:r w:rsidRPr="004B1416">
        <w:rPr>
          <w:rFonts w:ascii="Times New Roman" w:hAnsi="Times New Roman" w:cs="Times New Roman"/>
          <w:sz w:val="28"/>
        </w:rPr>
        <w:t xml:space="preserve"> условия и порядок оплаты труда, в том числе установления компенсационных и стимулирующих выплат, не могут быть ухудшены по сравнению с условиями и порядком, определенными Положением</w:t>
      </w:r>
      <w:r w:rsidR="002B7C91">
        <w:rPr>
          <w:rFonts w:ascii="Times New Roman" w:hAnsi="Times New Roman" w:cs="Times New Roman"/>
          <w:sz w:val="28"/>
        </w:rPr>
        <w:t>»</w:t>
      </w:r>
      <w:r w:rsidRPr="004B1416">
        <w:rPr>
          <w:rFonts w:ascii="Times New Roman" w:hAnsi="Times New Roman" w:cs="Times New Roman"/>
          <w:sz w:val="28"/>
        </w:rPr>
        <w:t>.</w:t>
      </w:r>
    </w:p>
    <w:p w14:paraId="13E90F9C" w14:textId="7DFA30F0" w:rsidR="00DB6A04" w:rsidRPr="009A30D3" w:rsidRDefault="00DB6A04" w:rsidP="00FC43F6">
      <w:pPr>
        <w:pStyle w:val="a3"/>
        <w:numPr>
          <w:ilvl w:val="0"/>
          <w:numId w:val="3"/>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 xml:space="preserve">Изложить пункт 5.2.30. в следующей редакции: «Заработная плата выплачивается не реже чем каждые полмесяца. Дни выдачи заработной платы – 26 числа и 11 числа каждого месяца. Указанные даты выплаты заработной платы закрепляются также в трудовом договоре с работником». </w:t>
      </w:r>
    </w:p>
    <w:p w14:paraId="3FD42F1E" w14:textId="398F4615" w:rsidR="00DB6A04" w:rsidRPr="009A30D3" w:rsidRDefault="00ED3F54" w:rsidP="00FC43F6">
      <w:pPr>
        <w:pStyle w:val="a3"/>
        <w:numPr>
          <w:ilvl w:val="0"/>
          <w:numId w:val="3"/>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 xml:space="preserve">Правила внутреннего трудового распорядка </w:t>
      </w:r>
      <w:r w:rsidR="00041755" w:rsidRPr="009A30D3">
        <w:rPr>
          <w:rFonts w:ascii="Times New Roman" w:eastAsia="Times New Roman" w:hAnsi="Times New Roman" w:cs="Times New Roman"/>
          <w:sz w:val="28"/>
          <w:szCs w:val="24"/>
          <w:lang w:eastAsia="ru-RU"/>
        </w:rPr>
        <w:t xml:space="preserve">(Приложение </w:t>
      </w:r>
      <w:r w:rsidR="004F5C09">
        <w:rPr>
          <w:rFonts w:ascii="Times New Roman" w:eastAsia="Times New Roman" w:hAnsi="Times New Roman" w:cs="Times New Roman"/>
          <w:sz w:val="28"/>
          <w:szCs w:val="24"/>
          <w:lang w:eastAsia="ru-RU"/>
        </w:rPr>
        <w:t>1</w:t>
      </w:r>
      <w:r w:rsidR="00041755" w:rsidRPr="009A30D3">
        <w:rPr>
          <w:rFonts w:ascii="Times New Roman" w:eastAsia="Times New Roman" w:hAnsi="Times New Roman" w:cs="Times New Roman"/>
          <w:sz w:val="28"/>
          <w:szCs w:val="24"/>
          <w:lang w:eastAsia="ru-RU"/>
        </w:rPr>
        <w:t>) прилагается в новой редакции.</w:t>
      </w:r>
    </w:p>
    <w:p w14:paraId="2387FAF0" w14:textId="75F2111A" w:rsidR="00041755" w:rsidRPr="009A30D3" w:rsidRDefault="00041755" w:rsidP="00FC43F6">
      <w:pPr>
        <w:pStyle w:val="a3"/>
        <w:numPr>
          <w:ilvl w:val="0"/>
          <w:numId w:val="3"/>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Все остальные положения коллективного договора остаются неизменными и обязательны для исполнения.</w:t>
      </w:r>
    </w:p>
    <w:p w14:paraId="628702E9" w14:textId="1F5171CA" w:rsidR="00041755" w:rsidRPr="009A30D3" w:rsidRDefault="00041755" w:rsidP="00FC43F6">
      <w:pPr>
        <w:pStyle w:val="a3"/>
        <w:numPr>
          <w:ilvl w:val="0"/>
          <w:numId w:val="3"/>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Настоящее дополнительное соглашение действует с момента его подписания и является неотъемлемой частью коллективного договора Муниципального автономного дошкольного образовательного учреждения детский сад «Чебурашка» с. Ургала муниципального района Белокатайский район Республики Башкортостан N 101 от 11.12.2024 г.</w:t>
      </w:r>
    </w:p>
    <w:p w14:paraId="12871945" w14:textId="0587F57F" w:rsidR="00041755" w:rsidRPr="009A30D3" w:rsidRDefault="00041755" w:rsidP="00FC43F6">
      <w:pPr>
        <w:pStyle w:val="a3"/>
        <w:numPr>
          <w:ilvl w:val="0"/>
          <w:numId w:val="3"/>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9A30D3">
        <w:rPr>
          <w:rFonts w:ascii="Times New Roman" w:eastAsia="Times New Roman" w:hAnsi="Times New Roman" w:cs="Times New Roman"/>
          <w:sz w:val="28"/>
          <w:szCs w:val="24"/>
          <w:lang w:eastAsia="ru-RU"/>
        </w:rPr>
        <w:t>Настоящее дополнительное соглашение об изменении коллективного договора является обязательным для выполнения Сторонами.</w:t>
      </w:r>
    </w:p>
    <w:p w14:paraId="4BE1BE1C" w14:textId="3F6A330C" w:rsidR="00892D7D" w:rsidRDefault="00892D7D"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68353331" w14:textId="5BF9C4DA"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1801C82C" w14:textId="176905D2"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331107DB" w14:textId="2F6729BC"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23B8EE96" w14:textId="08A5A971"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56620953" w14:textId="0A0C949D"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1FAE0E40" w14:textId="73655E1A"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12D7F5C6" w14:textId="795CD087"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78B8D309" w14:textId="6584F42E" w:rsidR="00615CA1" w:rsidRDefault="00615CA1"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389888EA" w14:textId="77777777" w:rsidR="00615CA1" w:rsidRDefault="00615CA1"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489B5802" w14:textId="0A8C1488"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3AFC5AAE" w14:textId="558001BA" w:rsidR="00A22E57" w:rsidRDefault="00615CA1" w:rsidP="00615CA1">
      <w:pPr>
        <w:pStyle w:val="a3"/>
        <w:shd w:val="clear" w:color="auto" w:fill="FFFFFF"/>
        <w:tabs>
          <w:tab w:val="left" w:pos="993"/>
        </w:tabs>
        <w:spacing w:after="0" w:line="240" w:lineRule="auto"/>
        <w:ind w:left="709"/>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Приложение № 1</w:t>
      </w:r>
    </w:p>
    <w:p w14:paraId="04CD1DB3" w14:textId="4BF90CF5"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tbl>
      <w:tblPr>
        <w:tblW w:w="9452" w:type="dxa"/>
        <w:tblInd w:w="181" w:type="dxa"/>
        <w:tblCellMar>
          <w:top w:w="15" w:type="dxa"/>
          <w:left w:w="15" w:type="dxa"/>
          <w:bottom w:w="15" w:type="dxa"/>
          <w:right w:w="15" w:type="dxa"/>
        </w:tblCellMar>
        <w:tblLook w:val="0600" w:firstRow="0" w:lastRow="0" w:firstColumn="0" w:lastColumn="0" w:noHBand="1" w:noVBand="1"/>
      </w:tblPr>
      <w:tblGrid>
        <w:gridCol w:w="4895"/>
        <w:gridCol w:w="4557"/>
      </w:tblGrid>
      <w:tr w:rsidR="00917DBF" w:rsidRPr="00917DBF" w14:paraId="6E2C2638" w14:textId="77777777" w:rsidTr="00917DBF">
        <w:trPr>
          <w:trHeight w:val="976"/>
        </w:trPr>
        <w:tc>
          <w:tcPr>
            <w:tcW w:w="4895" w:type="dxa"/>
            <w:tcMar>
              <w:top w:w="75" w:type="dxa"/>
              <w:left w:w="75" w:type="dxa"/>
              <w:bottom w:w="75" w:type="dxa"/>
              <w:right w:w="75" w:type="dxa"/>
            </w:tcMar>
          </w:tcPr>
          <w:p w14:paraId="5317048F" w14:textId="48A2A22C" w:rsidR="00917DBF" w:rsidRPr="00917DBF" w:rsidRDefault="00917DBF" w:rsidP="00917DBF">
            <w:pPr>
              <w:spacing w:before="100" w:beforeAutospacing="1" w:after="100" w:afterAutospacing="1" w:line="240" w:lineRule="auto"/>
              <w:rPr>
                <w:rFonts w:ascii="Times New Roman" w:eastAsia="Times New Roman" w:hAnsi="Times New Roman" w:cs="Times New Roman"/>
              </w:rPr>
            </w:pPr>
            <w:r w:rsidRPr="00615CA1">
              <w:rPr>
                <w:rFonts w:ascii="Times New Roman" w:eastAsia="Times New Roman" w:hAnsi="Times New Roman" w:cs="Times New Roman"/>
                <w:bCs/>
                <w:color w:val="000000"/>
                <w:sz w:val="24"/>
                <w:szCs w:val="24"/>
              </w:rPr>
              <w:t>СОГЛАСОВАНО</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Профсоюзным комитетом</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МАДОУ д/с «Чебурашка» с. Ургала</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(протокол от 28.03.2025</w:t>
            </w:r>
            <w:r w:rsidR="00615CA1">
              <w:rPr>
                <w:rFonts w:ascii="Times New Roman" w:eastAsia="Times New Roman" w:hAnsi="Times New Roman" w:cs="Times New Roman"/>
                <w:color w:val="000000"/>
                <w:sz w:val="24"/>
                <w:szCs w:val="24"/>
              </w:rPr>
              <w:t xml:space="preserve"> </w:t>
            </w:r>
            <w:r w:rsidRPr="00917DBF">
              <w:rPr>
                <w:rFonts w:ascii="Times New Roman" w:eastAsia="Times New Roman" w:hAnsi="Times New Roman" w:cs="Times New Roman"/>
                <w:color w:val="000000"/>
                <w:sz w:val="24"/>
                <w:szCs w:val="24"/>
              </w:rPr>
              <w:t>г</w:t>
            </w:r>
            <w:r w:rsidR="00615CA1">
              <w:rPr>
                <w:rFonts w:ascii="Times New Roman" w:eastAsia="Times New Roman" w:hAnsi="Times New Roman" w:cs="Times New Roman"/>
                <w:color w:val="000000"/>
                <w:sz w:val="24"/>
                <w:szCs w:val="24"/>
              </w:rPr>
              <w:t>.</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1)</w:t>
            </w:r>
          </w:p>
        </w:tc>
        <w:tc>
          <w:tcPr>
            <w:tcW w:w="4557" w:type="dxa"/>
            <w:tcMar>
              <w:top w:w="75" w:type="dxa"/>
              <w:left w:w="75" w:type="dxa"/>
              <w:bottom w:w="75" w:type="dxa"/>
              <w:right w:w="75" w:type="dxa"/>
            </w:tcMar>
          </w:tcPr>
          <w:p w14:paraId="3516D1E5" w14:textId="77777777" w:rsidR="00917DBF" w:rsidRPr="00917DBF" w:rsidRDefault="00917DBF" w:rsidP="00917DBF">
            <w:pPr>
              <w:spacing w:after="0" w:line="240" w:lineRule="auto"/>
              <w:rPr>
                <w:rFonts w:ascii="Times New Roman" w:eastAsia="Times New Roman" w:hAnsi="Times New Roman" w:cs="Times New Roman"/>
                <w:color w:val="000000"/>
                <w:sz w:val="24"/>
                <w:szCs w:val="24"/>
              </w:rPr>
            </w:pPr>
            <w:r w:rsidRPr="00615CA1">
              <w:rPr>
                <w:rFonts w:ascii="Times New Roman" w:eastAsia="Times New Roman" w:hAnsi="Times New Roman" w:cs="Times New Roman"/>
                <w:bCs/>
                <w:color w:val="000000"/>
                <w:sz w:val="24"/>
                <w:szCs w:val="24"/>
              </w:rPr>
              <w:t>УТВЕРЖДЕН</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Приказом МАДОУ д/с «Чебурашка»</w:t>
            </w:r>
          </w:p>
          <w:p w14:paraId="477EFFE7" w14:textId="4E5B8C26" w:rsidR="00917DBF" w:rsidRPr="00917DBF" w:rsidRDefault="00917DBF" w:rsidP="00917DBF">
            <w:pPr>
              <w:spacing w:after="0" w:line="240" w:lineRule="auto"/>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с. Ургала                                          </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 47/ОД от 02.04.2025</w:t>
            </w:r>
            <w:r w:rsidR="00615CA1">
              <w:rPr>
                <w:rFonts w:ascii="Times New Roman" w:eastAsia="Times New Roman" w:hAnsi="Times New Roman" w:cs="Times New Roman"/>
                <w:color w:val="000000"/>
                <w:sz w:val="24"/>
                <w:szCs w:val="24"/>
              </w:rPr>
              <w:t xml:space="preserve"> </w:t>
            </w:r>
            <w:r w:rsidRPr="00917DBF">
              <w:rPr>
                <w:rFonts w:ascii="Times New Roman" w:eastAsia="Times New Roman" w:hAnsi="Times New Roman" w:cs="Times New Roman"/>
                <w:color w:val="000000"/>
                <w:sz w:val="24"/>
                <w:szCs w:val="24"/>
              </w:rPr>
              <w:t>г</w:t>
            </w:r>
            <w:r w:rsidR="00615CA1">
              <w:rPr>
                <w:rFonts w:ascii="Times New Roman" w:eastAsia="Times New Roman" w:hAnsi="Times New Roman" w:cs="Times New Roman"/>
                <w:color w:val="000000"/>
                <w:sz w:val="24"/>
                <w:szCs w:val="24"/>
              </w:rPr>
              <w:t>.</w:t>
            </w:r>
          </w:p>
        </w:tc>
      </w:tr>
    </w:tbl>
    <w:p w14:paraId="2EC3225D" w14:textId="77777777" w:rsidR="00917DBF" w:rsidRPr="00917DBF" w:rsidRDefault="00917DBF" w:rsidP="00917DBF">
      <w:pPr>
        <w:spacing w:before="100" w:beforeAutospacing="1" w:after="100" w:afterAutospacing="1" w:line="240" w:lineRule="auto"/>
        <w:jc w:val="center"/>
        <w:rPr>
          <w:rFonts w:ascii="Times New Roman" w:eastAsia="Times New Roman" w:hAnsi="Times New Roman" w:cs="Times New Roman"/>
          <w:color w:val="000000"/>
          <w:sz w:val="24"/>
          <w:szCs w:val="24"/>
        </w:rPr>
      </w:pPr>
    </w:p>
    <w:p w14:paraId="0F0A128B" w14:textId="35B9EEE0" w:rsidR="00917DBF" w:rsidRPr="00615CA1" w:rsidRDefault="00917DBF" w:rsidP="00615CA1">
      <w:pPr>
        <w:spacing w:after="0" w:line="276" w:lineRule="auto"/>
        <w:jc w:val="center"/>
        <w:rPr>
          <w:rFonts w:ascii="Times New Roman" w:eastAsia="Times New Roman" w:hAnsi="Times New Roman" w:cs="Times New Roman"/>
          <w:b/>
          <w:bCs/>
          <w:color w:val="000000"/>
          <w:sz w:val="28"/>
          <w:szCs w:val="40"/>
        </w:rPr>
      </w:pPr>
      <w:r w:rsidRPr="00615CA1">
        <w:rPr>
          <w:rFonts w:ascii="Times New Roman" w:eastAsia="Times New Roman" w:hAnsi="Times New Roman" w:cs="Times New Roman"/>
          <w:b/>
          <w:bCs/>
          <w:color w:val="000000"/>
          <w:sz w:val="28"/>
          <w:szCs w:val="40"/>
        </w:rPr>
        <w:t>ПРАВИЛА</w:t>
      </w:r>
      <w:r w:rsidRPr="00615CA1">
        <w:rPr>
          <w:rFonts w:ascii="Times New Roman" w:eastAsia="Times New Roman" w:hAnsi="Times New Roman" w:cs="Times New Roman"/>
          <w:b/>
          <w:sz w:val="28"/>
          <w:szCs w:val="40"/>
        </w:rPr>
        <w:br/>
      </w:r>
      <w:r w:rsidRPr="00615CA1">
        <w:rPr>
          <w:rFonts w:ascii="Times New Roman" w:eastAsia="Times New Roman" w:hAnsi="Times New Roman" w:cs="Times New Roman"/>
          <w:b/>
          <w:bCs/>
          <w:color w:val="000000"/>
          <w:sz w:val="28"/>
          <w:szCs w:val="40"/>
        </w:rPr>
        <w:t xml:space="preserve">внутреннего трудового распорядка для работников  </w:t>
      </w:r>
    </w:p>
    <w:p w14:paraId="63A8769C" w14:textId="77777777" w:rsidR="00615CA1" w:rsidRDefault="00917DBF" w:rsidP="00615CA1">
      <w:pPr>
        <w:spacing w:after="0" w:line="276" w:lineRule="auto"/>
        <w:jc w:val="center"/>
        <w:rPr>
          <w:rFonts w:ascii="Times New Roman" w:eastAsia="Times New Roman" w:hAnsi="Times New Roman" w:cs="Times New Roman"/>
          <w:color w:val="000000"/>
          <w:sz w:val="28"/>
          <w:szCs w:val="40"/>
        </w:rPr>
      </w:pPr>
      <w:r w:rsidRPr="00615CA1">
        <w:rPr>
          <w:rFonts w:ascii="Times New Roman" w:eastAsia="Times New Roman" w:hAnsi="Times New Roman" w:cs="Times New Roman"/>
          <w:b/>
          <w:color w:val="000000"/>
          <w:sz w:val="28"/>
          <w:szCs w:val="40"/>
        </w:rPr>
        <w:t>МАДОУ д/с «Чебурашка» с. Ургала</w:t>
      </w:r>
      <w:r w:rsidRPr="00615CA1">
        <w:rPr>
          <w:rFonts w:ascii="Times New Roman" w:eastAsia="Times New Roman" w:hAnsi="Times New Roman" w:cs="Times New Roman"/>
          <w:color w:val="000000"/>
          <w:sz w:val="28"/>
          <w:szCs w:val="40"/>
        </w:rPr>
        <w:t xml:space="preserve">        </w:t>
      </w:r>
    </w:p>
    <w:p w14:paraId="10762049" w14:textId="390DDB72" w:rsidR="00917DBF" w:rsidRPr="00917DBF" w:rsidRDefault="00917DBF" w:rsidP="00615CA1">
      <w:pPr>
        <w:spacing w:after="0" w:line="276" w:lineRule="auto"/>
        <w:jc w:val="center"/>
        <w:rPr>
          <w:rFonts w:ascii="Times New Roman" w:eastAsia="Times New Roman" w:hAnsi="Times New Roman" w:cs="Times New Roman"/>
          <w:color w:val="000000"/>
          <w:sz w:val="40"/>
          <w:szCs w:val="40"/>
        </w:rPr>
      </w:pPr>
      <w:r w:rsidRPr="00615CA1">
        <w:rPr>
          <w:rFonts w:ascii="Times New Roman" w:eastAsia="Times New Roman" w:hAnsi="Times New Roman" w:cs="Times New Roman"/>
          <w:color w:val="000000"/>
          <w:sz w:val="28"/>
          <w:szCs w:val="40"/>
        </w:rPr>
        <w:t xml:space="preserve">                                 </w:t>
      </w:r>
    </w:p>
    <w:p w14:paraId="04A9D25A" w14:textId="77777777" w:rsidR="00917DBF" w:rsidRPr="00917DBF" w:rsidRDefault="00917DBF" w:rsidP="00917DBF">
      <w:pPr>
        <w:numPr>
          <w:ilvl w:val="0"/>
          <w:numId w:val="16"/>
        </w:numPr>
        <w:spacing w:before="100" w:beforeAutospacing="1" w:after="0" w:afterAutospacing="1" w:line="240" w:lineRule="auto"/>
        <w:contextualSpacing/>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Общие положения</w:t>
      </w:r>
    </w:p>
    <w:p w14:paraId="01F774C8" w14:textId="77777777" w:rsidR="00917DBF" w:rsidRPr="00917DBF" w:rsidRDefault="00917DBF" w:rsidP="00917DBF">
      <w:pPr>
        <w:spacing w:after="0" w:line="240" w:lineRule="auto"/>
        <w:ind w:left="720"/>
        <w:contextualSpacing/>
        <w:jc w:val="both"/>
        <w:rPr>
          <w:rFonts w:ascii="Times New Roman" w:eastAsia="Times New Roman" w:hAnsi="Times New Roman" w:cs="Times New Roman"/>
          <w:color w:val="000000"/>
          <w:sz w:val="24"/>
          <w:szCs w:val="24"/>
        </w:rPr>
      </w:pPr>
    </w:p>
    <w:p w14:paraId="0D47C4F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1.1. Настоящие правила внутреннего трудового распорядка МАДОУ д/с «Чебурашка» с. Ургала </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273-ФЗ «Об образовании в Российской Федерации», уставом  МАДОУ д/с «Чебурашка» с. Ургала, иными локальными актами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нормативными документами.</w:t>
      </w:r>
    </w:p>
    <w:p w14:paraId="155C2D4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1.2. Правила устанавливают</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порядок приема и увольнения работников, основные права и обязанности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работодателя –  МАДОУ д/с «Чебурашка» с. Ургала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0C4286DC" w14:textId="36458630"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1.3. </w:t>
      </w:r>
      <w:r w:rsidRPr="00917DBF">
        <w:rPr>
          <w:rFonts w:ascii="Times New Roman" w:eastAsia="Times New Roman" w:hAnsi="Times New Roman" w:cs="Times New Roman"/>
          <w:sz w:val="24"/>
          <w:szCs w:val="24"/>
        </w:rPr>
        <w:t>Правила обязательны для исполнения всеми работниками</w:t>
      </w:r>
      <w:r w:rsidR="00615CA1">
        <w:rPr>
          <w:rFonts w:ascii="Times New Roman" w:eastAsia="Times New Roman" w:hAnsi="Times New Roman" w:cs="Times New Roman"/>
          <w:sz w:val="24"/>
          <w:szCs w:val="24"/>
        </w:rPr>
        <w:t xml:space="preserve"> </w:t>
      </w:r>
      <w:r w:rsidRPr="00917DBF">
        <w:rPr>
          <w:rFonts w:ascii="Times New Roman" w:eastAsia="Times New Roman" w:hAnsi="Times New Roman" w:cs="Times New Roman"/>
          <w:color w:val="000000"/>
          <w:sz w:val="24"/>
          <w:szCs w:val="24"/>
        </w:rPr>
        <w:t>образовательной организации.</w:t>
      </w:r>
    </w:p>
    <w:p w14:paraId="6F3C4A5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76FE19A7"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2. Порядок приема работников</w:t>
      </w:r>
      <w:r w:rsidRPr="00917DBF">
        <w:rPr>
          <w:rFonts w:ascii="Times New Roman" w:eastAsia="Times New Roman" w:hAnsi="Times New Roman" w:cs="Times New Roman"/>
          <w:b/>
          <w:bCs/>
          <w:color w:val="000000"/>
          <w:sz w:val="24"/>
          <w:szCs w:val="24"/>
          <w:lang w:val="en-US"/>
        </w:rPr>
        <w:t> </w:t>
      </w:r>
    </w:p>
    <w:p w14:paraId="0D2B1CE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4A0149F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2.1. Работники образовательной организации реализуют свое право на труд путем заключения трудового договора.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Сторонами трудового договора являются работник и образовательная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организация как юридическое лицо – работодатель, представленный заведующим образовательной организации.</w:t>
      </w:r>
    </w:p>
    <w:p w14:paraId="2E7EBC4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порядке, предусмотренном действующим законодательством.</w:t>
      </w:r>
    </w:p>
    <w:p w14:paraId="4F0ACBA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14:paraId="6C34E01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2.3. Трудовой договор заключается в письменной форме в двух экземплярах, каждый из которых подписывается сторонами: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один экземпляр передается работнику, другой – хранится в образовательной организации.</w:t>
      </w:r>
    </w:p>
    <w:p w14:paraId="4387068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2.4. Трудовой договор может заключаться:</w:t>
      </w:r>
    </w:p>
    <w:p w14:paraId="2E11B62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а) на неопределенный срок;</w:t>
      </w:r>
    </w:p>
    <w:p w14:paraId="78865CA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б) на определенный срок не более пяти лет (срочный трудовой договор).</w:t>
      </w:r>
    </w:p>
    <w:p w14:paraId="559D1BA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73ABD4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Срочный трудовой договор может заключаться в случаях, предусмотренных Трудовым кодексом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 иными федеральными законами.</w:t>
      </w:r>
    </w:p>
    <w:p w14:paraId="737CC81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2.5.</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Трудовой договор в соответствии со статьями 331 и 351.1 ТК РФ не заключается с</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14:paraId="15156FD4" w14:textId="77777777" w:rsidR="00917DBF" w:rsidRPr="00917DBF" w:rsidRDefault="00917DBF" w:rsidP="00615CA1">
      <w:pPr>
        <w:spacing w:after="0" w:line="240" w:lineRule="auto"/>
        <w:ind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Трудовой договор с правом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занятие педагогической деятельностью не заключается с иностранными агентами.</w:t>
      </w:r>
    </w:p>
    <w:p w14:paraId="726FDE8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2.6. По соглашению сторон при заключении трудового договора может быть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 испытательный срок, но не более трех месяцев, а для руководителя– не более шести месяцев.</w:t>
      </w:r>
    </w:p>
    <w:p w14:paraId="48B8919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При заключении трудового договора на срок от двух до шести месяцев испытание не может</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превышать двух недель.</w:t>
      </w:r>
    </w:p>
    <w:p w14:paraId="6BB6690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4FE8389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Испытание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 приеме на работу не устанавливается для:</w:t>
      </w:r>
    </w:p>
    <w:p w14:paraId="1ACED27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а) беременных женщин и женщин, имеющих детей в возрасте до полутора лет;</w:t>
      </w:r>
    </w:p>
    <w:p w14:paraId="0B6C02A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б) лиц, не достигших возраста 18 лет;</w:t>
      </w:r>
    </w:p>
    <w:p w14:paraId="49ADC29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лиц, получивших среднее профессиональное образование или высшее образование по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A0DF39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г) лиц, избранных на выборную должность на оплачиваемую работу;</w:t>
      </w:r>
    </w:p>
    <w:p w14:paraId="7447BE0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14:paraId="7F52E7C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е) лиц, заключающих трудовой договор на срок до двух месяцев;</w:t>
      </w:r>
    </w:p>
    <w:p w14:paraId="2A922B8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ж) иных лиц в случаях, предусмотренных Трудовым кодексом РФ, иными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федеральными законами, коллективным договором.</w:t>
      </w:r>
    </w:p>
    <w:p w14:paraId="449CFEC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2.7.</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 заключении трудового договора лицо, поступающее на работу, предъявляет:</w:t>
      </w:r>
    </w:p>
    <w:p w14:paraId="55E83572" w14:textId="77777777" w:rsidR="00917DBF" w:rsidRPr="00917DBF" w:rsidRDefault="00917DBF" w:rsidP="00615CA1">
      <w:pPr>
        <w:numPr>
          <w:ilvl w:val="0"/>
          <w:numId w:val="4"/>
        </w:numPr>
        <w:tabs>
          <w:tab w:val="clear" w:pos="720"/>
          <w:tab w:val="left" w:pos="993"/>
          <w:tab w:val="num" w:pos="1276"/>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паспорт или иной документ, удостоверяющий личность;</w:t>
      </w:r>
    </w:p>
    <w:p w14:paraId="485745FB" w14:textId="77777777" w:rsidR="00917DBF" w:rsidRPr="00917DBF" w:rsidRDefault="00917DBF" w:rsidP="00615CA1">
      <w:pPr>
        <w:numPr>
          <w:ilvl w:val="0"/>
          <w:numId w:val="4"/>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Если лицо, поступающее на работу,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отказалось от</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организация вправе запросить у него бумажную трудовую книжку, чтобы получить эту информацию и вернуть книжку лицу, или форму СТД-СФР;</w:t>
      </w:r>
      <w:r w:rsidRPr="00917DBF">
        <w:rPr>
          <w:rFonts w:ascii="Times New Roman" w:eastAsia="Times New Roman" w:hAnsi="Times New Roman" w:cs="Times New Roman"/>
          <w:color w:val="000000"/>
          <w:sz w:val="24"/>
          <w:szCs w:val="24"/>
          <w:lang w:val="en-US"/>
        </w:rPr>
        <w:t>  </w:t>
      </w:r>
    </w:p>
    <w:p w14:paraId="572499C8" w14:textId="77777777" w:rsidR="00917DBF" w:rsidRPr="00917DBF" w:rsidRDefault="00917DBF" w:rsidP="00615CA1">
      <w:pPr>
        <w:numPr>
          <w:ilvl w:val="0"/>
          <w:numId w:val="4"/>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страховое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свидетельство государственного пенсионного страхования, за исключением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случаев, когда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трудовой договор заключается впервые;</w:t>
      </w:r>
      <w:r w:rsidRPr="00917DBF">
        <w:rPr>
          <w:rFonts w:ascii="Times New Roman" w:eastAsia="Times New Roman" w:hAnsi="Times New Roman" w:cs="Times New Roman"/>
          <w:color w:val="000000"/>
          <w:sz w:val="24"/>
          <w:szCs w:val="24"/>
          <w:lang w:val="en-US"/>
        </w:rPr>
        <w:t> </w:t>
      </w:r>
    </w:p>
    <w:p w14:paraId="322C6134" w14:textId="77777777" w:rsidR="00917DBF" w:rsidRPr="00917DBF" w:rsidRDefault="00917DBF" w:rsidP="00615CA1">
      <w:pPr>
        <w:numPr>
          <w:ilvl w:val="0"/>
          <w:numId w:val="4"/>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14:paraId="6B99CFAB" w14:textId="77777777" w:rsidR="00917DBF" w:rsidRPr="00917DBF" w:rsidRDefault="00917DBF" w:rsidP="00615CA1">
      <w:pPr>
        <w:numPr>
          <w:ilvl w:val="0"/>
          <w:numId w:val="4"/>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об образовании, о квалификации или наличии специальных знаний – при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поступлении на работу, требующую специальных знаний или специальной подготовки;</w:t>
      </w:r>
    </w:p>
    <w:p w14:paraId="06C0D3C7" w14:textId="77777777" w:rsidR="00917DBF" w:rsidRPr="00917DBF" w:rsidRDefault="00917DBF" w:rsidP="00615CA1">
      <w:pPr>
        <w:numPr>
          <w:ilvl w:val="0"/>
          <w:numId w:val="4"/>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331 Трудового кодекса РФ.</w:t>
      </w:r>
    </w:p>
    <w:p w14:paraId="2E892820" w14:textId="77777777"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 постановлениями Правительства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может предусматриваться необходимость предъявления при заключении трудового договора дополнительных документов.</w:t>
      </w:r>
    </w:p>
    <w:p w14:paraId="5ED51B4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2.8.</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 заключении трудового договора лицо,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обучающиеся по образовательным программам высшего образования, предъявляет:</w:t>
      </w:r>
    </w:p>
    <w:p w14:paraId="30837F54" w14:textId="77777777" w:rsidR="00917DBF" w:rsidRPr="00917DBF" w:rsidRDefault="00917DBF" w:rsidP="00615CA1">
      <w:pPr>
        <w:numPr>
          <w:ilvl w:val="0"/>
          <w:numId w:val="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указанные в п.</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2.7 Правил, за исключением документов об образовании и о квалификации;</w:t>
      </w:r>
    </w:p>
    <w:p w14:paraId="3FB896E0" w14:textId="77777777" w:rsidR="00917DBF" w:rsidRPr="00917DBF" w:rsidRDefault="00917DBF" w:rsidP="00615CA1">
      <w:pPr>
        <w:numPr>
          <w:ilvl w:val="0"/>
          <w:numId w:val="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характеристику обучающегося, выданную образовательной организацией, в которой он обучается;</w:t>
      </w:r>
    </w:p>
    <w:p w14:paraId="2780F5A7" w14:textId="77777777" w:rsidR="00917DBF" w:rsidRPr="00917DBF" w:rsidRDefault="00917DBF" w:rsidP="00615CA1">
      <w:pPr>
        <w:numPr>
          <w:ilvl w:val="0"/>
          <w:numId w:val="5"/>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справку о периоде обучения, по самостоятельно установленному образовательной организацией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195CDF30" w14:textId="77777777" w:rsidR="00917DBF" w:rsidRPr="00917DBF" w:rsidRDefault="00917DBF" w:rsidP="00917DBF">
      <w:pPr>
        <w:spacing w:after="0" w:line="276"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2.8.1. При заключении трудового договора о занятии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педагогической деятельностью   лицо, обучающиеся по образовательным программам среднего профессионального образования, предъявляет:</w:t>
      </w:r>
    </w:p>
    <w:p w14:paraId="1AEAEDE9" w14:textId="77777777" w:rsidR="00917DBF" w:rsidRPr="00917DBF" w:rsidRDefault="00917DBF" w:rsidP="00615CA1">
      <w:pPr>
        <w:numPr>
          <w:ilvl w:val="0"/>
          <w:numId w:val="6"/>
        </w:numPr>
        <w:tabs>
          <w:tab w:val="clear" w:pos="720"/>
          <w:tab w:val="num" w:pos="993"/>
        </w:tabs>
        <w:spacing w:before="100" w:beforeAutospacing="1" w:after="0" w:afterAutospacing="1" w:line="276"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указанные в п. 2.7 Правил, за исключением документов об образовании и о квалификации;</w:t>
      </w:r>
    </w:p>
    <w:p w14:paraId="41B5C355" w14:textId="77777777" w:rsidR="00917DBF" w:rsidRPr="00917DBF" w:rsidRDefault="00917DBF" w:rsidP="00615CA1">
      <w:pPr>
        <w:numPr>
          <w:ilvl w:val="0"/>
          <w:numId w:val="6"/>
        </w:numPr>
        <w:tabs>
          <w:tab w:val="clear" w:pos="720"/>
          <w:tab w:val="num" w:pos="993"/>
        </w:tabs>
        <w:spacing w:before="100" w:beforeAutospacing="1" w:after="0" w:afterAutospacing="1" w:line="276"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характеристику обучающегося, выданную организацией, осуществляющей образовательную деятельность, в которой он обучается;</w:t>
      </w:r>
    </w:p>
    <w:p w14:paraId="75137CDA" w14:textId="77777777" w:rsidR="00917DBF" w:rsidRPr="00917DBF" w:rsidRDefault="00917DBF" w:rsidP="00615CA1">
      <w:pPr>
        <w:numPr>
          <w:ilvl w:val="0"/>
          <w:numId w:val="6"/>
        </w:numPr>
        <w:tabs>
          <w:tab w:val="clear" w:pos="720"/>
          <w:tab w:val="num" w:pos="993"/>
        </w:tabs>
        <w:spacing w:before="100" w:beforeAutospacing="1" w:after="120" w:afterAutospacing="1" w:line="276" w:lineRule="auto"/>
        <w:ind w:left="0" w:right="180"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07A9A36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2.9. При заключении трудового договора иностранные граждане и лица без гражданства, предъявляют:</w:t>
      </w:r>
    </w:p>
    <w:p w14:paraId="11EE1842" w14:textId="77777777" w:rsidR="00917DBF" w:rsidRPr="00917DBF" w:rsidRDefault="00917DBF" w:rsidP="00917DBF">
      <w:pPr>
        <w:numPr>
          <w:ilvl w:val="0"/>
          <w:numId w:val="7"/>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указанные в п. 2.7 Правил;</w:t>
      </w:r>
    </w:p>
    <w:p w14:paraId="76256926" w14:textId="77777777" w:rsidR="00917DBF" w:rsidRPr="00917DBF" w:rsidRDefault="00917DBF" w:rsidP="00917DBF">
      <w:pPr>
        <w:numPr>
          <w:ilvl w:val="0"/>
          <w:numId w:val="7"/>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разрешение на работу или патент;</w:t>
      </w:r>
    </w:p>
    <w:p w14:paraId="143FDA75" w14:textId="77777777" w:rsidR="00917DBF" w:rsidRPr="00917DBF" w:rsidRDefault="00917DBF" w:rsidP="00917DBF">
      <w:pPr>
        <w:numPr>
          <w:ilvl w:val="0"/>
          <w:numId w:val="7"/>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разрешение на временное проживание в РФ или вид на жительство;</w:t>
      </w:r>
    </w:p>
    <w:p w14:paraId="70AC7386" w14:textId="77777777" w:rsidR="00917DBF" w:rsidRPr="00917DBF" w:rsidRDefault="00917DBF" w:rsidP="00917DBF">
      <w:pPr>
        <w:numPr>
          <w:ilvl w:val="0"/>
          <w:numId w:val="7"/>
        </w:numPr>
        <w:spacing w:before="100" w:beforeAutospacing="1" w:after="0" w:afterAutospacing="1" w:line="240" w:lineRule="auto"/>
        <w:ind w:left="780" w:right="180"/>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полис или договор добровольного медицинского страхования.</w:t>
      </w:r>
    </w:p>
    <w:p w14:paraId="22D8BE4A" w14:textId="77777777"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Предъявление документов производится в случаях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порядке, предусмотренных Трудовым кодексом РФ, иными нормативными актами.</w:t>
      </w:r>
    </w:p>
    <w:p w14:paraId="7008D1DB" w14:textId="713973AC"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2.10.</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1D67A88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2.11. При приеме работника на работу работодатель обязан под подпись:</w:t>
      </w:r>
    </w:p>
    <w:p w14:paraId="2CB85713" w14:textId="77777777" w:rsidR="00917DBF" w:rsidRPr="00917DBF" w:rsidRDefault="00917DBF" w:rsidP="00615CA1">
      <w:pPr>
        <w:numPr>
          <w:ilvl w:val="0"/>
          <w:numId w:val="8"/>
        </w:numPr>
        <w:tabs>
          <w:tab w:val="clear" w:pos="720"/>
          <w:tab w:val="left" w:pos="993"/>
          <w:tab w:val="num" w:pos="1276"/>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ознакомить работника с уставом образовательной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организации и коллективным договором;</w:t>
      </w:r>
    </w:p>
    <w:p w14:paraId="36F13132" w14:textId="77777777" w:rsidR="00917DBF" w:rsidRPr="00917DBF" w:rsidRDefault="00917DBF" w:rsidP="00615CA1">
      <w:pPr>
        <w:numPr>
          <w:ilvl w:val="0"/>
          <w:numId w:val="8"/>
        </w:numPr>
        <w:tabs>
          <w:tab w:val="clear" w:pos="720"/>
          <w:tab w:val="left" w:pos="993"/>
          <w:tab w:val="num" w:pos="1276"/>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ознакомить работника с действующими правилами внутреннего трудового распорядка,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локальными актами, непосредственно связанными с его трудовой деятельностью;</w:t>
      </w:r>
    </w:p>
    <w:p w14:paraId="5DF914F8" w14:textId="77777777" w:rsidR="00917DBF" w:rsidRPr="00917DBF" w:rsidRDefault="00917DBF" w:rsidP="00615CA1">
      <w:pPr>
        <w:numPr>
          <w:ilvl w:val="0"/>
          <w:numId w:val="8"/>
        </w:numPr>
        <w:tabs>
          <w:tab w:val="clear" w:pos="720"/>
          <w:tab w:val="left" w:pos="993"/>
          <w:tab w:val="num" w:pos="1276"/>
        </w:tabs>
        <w:spacing w:before="100" w:beforeAutospacing="1" w:after="120" w:afterAutospacing="1" w:line="240" w:lineRule="auto"/>
        <w:ind w:left="0" w:right="180" w:firstLine="709"/>
        <w:jc w:val="both"/>
        <w:rPr>
          <w:rFonts w:ascii="Times New Roman" w:eastAsia="Times New Roman" w:hAnsi="Times New Roman" w:cs="Times New Roman"/>
          <w:color w:val="000000"/>
          <w:sz w:val="24"/>
          <w:szCs w:val="24"/>
          <w:lang w:val="en-US"/>
        </w:rPr>
      </w:pPr>
      <w:r w:rsidRPr="00917DBF">
        <w:rPr>
          <w:rFonts w:ascii="Times New Roman" w:eastAsia="Times New Roman" w:hAnsi="Times New Roman" w:cs="Times New Roman"/>
          <w:color w:val="000000"/>
          <w:sz w:val="24"/>
          <w:szCs w:val="24"/>
        </w:rPr>
        <w:t>проинструктировать работника по охране труда и технике безопасности, производственной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санитарии и гигиене, противопожарной безопасности и порядку организации охраны жизни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xml:space="preserve">здоровья детей. </w:t>
      </w:r>
      <w:proofErr w:type="spellStart"/>
      <w:r w:rsidRPr="00917DBF">
        <w:rPr>
          <w:rFonts w:ascii="Times New Roman" w:eastAsia="Times New Roman" w:hAnsi="Times New Roman" w:cs="Times New Roman"/>
          <w:color w:val="000000"/>
          <w:sz w:val="24"/>
          <w:szCs w:val="24"/>
          <w:lang w:val="en-US"/>
        </w:rPr>
        <w:t>Инструктаж</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оформляется</w:t>
      </w:r>
      <w:proofErr w:type="spellEnd"/>
      <w:r w:rsidRPr="00917DBF">
        <w:rPr>
          <w:rFonts w:ascii="Times New Roman" w:eastAsia="Times New Roman" w:hAnsi="Times New Roman" w:cs="Times New Roman"/>
          <w:color w:val="000000"/>
          <w:sz w:val="24"/>
          <w:szCs w:val="24"/>
          <w:lang w:val="en-US"/>
        </w:rPr>
        <w:t xml:space="preserve"> в </w:t>
      </w:r>
      <w:proofErr w:type="spellStart"/>
      <w:r w:rsidRPr="00917DBF">
        <w:rPr>
          <w:rFonts w:ascii="Times New Roman" w:eastAsia="Times New Roman" w:hAnsi="Times New Roman" w:cs="Times New Roman"/>
          <w:color w:val="000000"/>
          <w:sz w:val="24"/>
          <w:szCs w:val="24"/>
          <w:lang w:val="en-US"/>
        </w:rPr>
        <w:t>журнале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установленного</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образца</w:t>
      </w:r>
      <w:proofErr w:type="spellEnd"/>
      <w:r w:rsidRPr="00917DBF">
        <w:rPr>
          <w:rFonts w:ascii="Times New Roman" w:eastAsia="Times New Roman" w:hAnsi="Times New Roman" w:cs="Times New Roman"/>
          <w:color w:val="000000"/>
          <w:sz w:val="24"/>
          <w:szCs w:val="24"/>
          <w:lang w:val="en-US"/>
        </w:rPr>
        <w:t>.</w:t>
      </w:r>
    </w:p>
    <w:p w14:paraId="37A644B6" w14:textId="77777777"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2.12. В соответствии с трудовым договором о приеме на работу работодатель обязан в течение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пяти дней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сделать запись в трудовой книжке работника, если он не отказался от ведения трудовой книжки. У работающих по совместительству трудовые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книжки ведутся по основному месту работы. Если работник отказался от ведения трудовой книжки, образовательная организация предоставляет</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сведения о трудовой деятельности работника в Фонд пенсионного и социального страхования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РФ, в соответствии с порядком, определенным законодательством РФ.</w:t>
      </w:r>
    </w:p>
    <w:p w14:paraId="00A6D31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2.13. На каждого работника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организации ведется личное дело. Личное дело работника хранится 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работодателя.</w:t>
      </w:r>
    </w:p>
    <w:p w14:paraId="1AFBB13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Документы в личных делах располагаются в следующем порядке:</w:t>
      </w:r>
    </w:p>
    <w:p w14:paraId="44CAE28D"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внутренняя</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опись</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документов</w:t>
      </w:r>
      <w:proofErr w:type="spellEnd"/>
      <w:r w:rsidRPr="00917DBF">
        <w:rPr>
          <w:rFonts w:ascii="Times New Roman" w:eastAsia="Times New Roman" w:hAnsi="Times New Roman" w:cs="Times New Roman"/>
          <w:color w:val="000000"/>
          <w:sz w:val="24"/>
          <w:szCs w:val="24"/>
          <w:lang w:val="en-US"/>
        </w:rPr>
        <w:t>;</w:t>
      </w:r>
    </w:p>
    <w:p w14:paraId="36621074"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заявление о приеме на работу;</w:t>
      </w:r>
    </w:p>
    <w:p w14:paraId="6B1E1066"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трудовой договор</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дополнительные соглашения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 нему;</w:t>
      </w:r>
    </w:p>
    <w:p w14:paraId="7B680639"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договор о полной материальной ответственности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(если работник – материально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ответственное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лицо);</w:t>
      </w:r>
    </w:p>
    <w:p w14:paraId="60C3AB92"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копии приказов по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личному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составу, которые касаются работника;</w:t>
      </w:r>
    </w:p>
    <w:p w14:paraId="4D99EB69"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аттестационные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листы</w:t>
      </w:r>
      <w:proofErr w:type="spellEnd"/>
      <w:r w:rsidRPr="00917DBF">
        <w:rPr>
          <w:rFonts w:ascii="Times New Roman" w:eastAsia="Times New Roman" w:hAnsi="Times New Roman" w:cs="Times New Roman"/>
          <w:color w:val="000000"/>
          <w:sz w:val="24"/>
          <w:szCs w:val="24"/>
          <w:lang w:val="en-US"/>
        </w:rPr>
        <w:t>;</w:t>
      </w:r>
    </w:p>
    <w:p w14:paraId="24E90026"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лист-заверитель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(составляют при сдаче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личного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дела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архив);</w:t>
      </w:r>
    </w:p>
    <w:p w14:paraId="19B785F4" w14:textId="77777777" w:rsidR="00917DBF" w:rsidRPr="00917DBF" w:rsidRDefault="00917DBF" w:rsidP="00917DBF">
      <w:pPr>
        <w:numPr>
          <w:ilvl w:val="0"/>
          <w:numId w:val="9"/>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результаты психиатрических освидетельствований (при наличии);</w:t>
      </w:r>
    </w:p>
    <w:p w14:paraId="309A9471" w14:textId="77777777" w:rsidR="00917DBF" w:rsidRPr="00917DBF" w:rsidRDefault="00917DBF" w:rsidP="00917DBF">
      <w:pPr>
        <w:numPr>
          <w:ilvl w:val="0"/>
          <w:numId w:val="9"/>
        </w:numPr>
        <w:spacing w:before="100" w:beforeAutospacing="1" w:after="0" w:afterAutospacing="1" w:line="240" w:lineRule="auto"/>
        <w:ind w:left="780" w:right="180"/>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согласия на обработку персональных данных.</w:t>
      </w:r>
    </w:p>
    <w:p w14:paraId="16330E6A" w14:textId="77777777"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личное дело не включаются копии приказов о наложении взысканий, справки о состоянии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здоровья и с места жительства, заявления об отпусках, копии приказов об отпусках и другие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документы второстепенного значения.</w:t>
      </w:r>
    </w:p>
    <w:p w14:paraId="3FBCC35D"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2.14. 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14:paraId="479F8BDE"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14:paraId="4EC5AF9F"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14:paraId="10EF36CA" w14:textId="77777777" w:rsidR="00917DBF" w:rsidRPr="00917DBF" w:rsidRDefault="00917DBF" w:rsidP="00917DBF">
      <w:pPr>
        <w:spacing w:after="0" w:line="240" w:lineRule="auto"/>
        <w:jc w:val="both"/>
        <w:rPr>
          <w:rFonts w:ascii="Times New Roman" w:eastAsia="Times New Roman" w:hAnsi="Times New Roman" w:cs="Times New Roman"/>
          <w:color w:val="FF0000"/>
          <w:sz w:val="24"/>
          <w:szCs w:val="24"/>
        </w:rPr>
      </w:pPr>
    </w:p>
    <w:p w14:paraId="4415968F" w14:textId="77777777" w:rsidR="00917DBF" w:rsidRPr="00917DBF" w:rsidRDefault="00917DBF" w:rsidP="00917DBF">
      <w:pPr>
        <w:numPr>
          <w:ilvl w:val="2"/>
          <w:numId w:val="6"/>
        </w:numPr>
        <w:spacing w:before="100" w:beforeAutospacing="1" w:after="0" w:afterAutospacing="1" w:line="240" w:lineRule="auto"/>
        <w:ind w:left="426" w:hanging="426"/>
        <w:contextualSpacing/>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Порядок перевода</w:t>
      </w:r>
      <w:r w:rsidRPr="00917DBF">
        <w:rPr>
          <w:rFonts w:ascii="Times New Roman" w:eastAsia="Times New Roman" w:hAnsi="Times New Roman" w:cs="Times New Roman"/>
          <w:b/>
          <w:bCs/>
          <w:color w:val="000000"/>
          <w:sz w:val="24"/>
          <w:szCs w:val="24"/>
          <w:lang w:val="en-US"/>
        </w:rPr>
        <w:t> </w:t>
      </w:r>
      <w:r w:rsidRPr="00917DBF">
        <w:rPr>
          <w:rFonts w:ascii="Times New Roman" w:eastAsia="Times New Roman" w:hAnsi="Times New Roman" w:cs="Times New Roman"/>
          <w:b/>
          <w:bCs/>
          <w:color w:val="000000"/>
          <w:sz w:val="24"/>
          <w:szCs w:val="24"/>
        </w:rPr>
        <w:t>работников</w:t>
      </w:r>
      <w:r w:rsidRPr="00917DBF">
        <w:rPr>
          <w:rFonts w:ascii="Times New Roman" w:eastAsia="Times New Roman" w:hAnsi="Times New Roman" w:cs="Times New Roman"/>
          <w:b/>
          <w:bCs/>
          <w:color w:val="000000"/>
          <w:sz w:val="24"/>
          <w:szCs w:val="24"/>
          <w:lang w:val="en-US"/>
        </w:rPr>
        <w:t> </w:t>
      </w:r>
    </w:p>
    <w:p w14:paraId="0B3DC81D" w14:textId="77777777" w:rsidR="00917DBF" w:rsidRPr="00917DBF" w:rsidRDefault="00917DBF" w:rsidP="00917DBF">
      <w:pPr>
        <w:spacing w:after="0" w:line="240" w:lineRule="auto"/>
        <w:ind w:left="720"/>
        <w:contextualSpacing/>
        <w:jc w:val="both"/>
        <w:rPr>
          <w:rFonts w:ascii="Times New Roman" w:eastAsia="Times New Roman" w:hAnsi="Times New Roman" w:cs="Times New Roman"/>
          <w:color w:val="000000"/>
          <w:sz w:val="24"/>
          <w:szCs w:val="24"/>
        </w:rPr>
      </w:pPr>
    </w:p>
    <w:p w14:paraId="5C32C40B" w14:textId="77777777" w:rsidR="00917DBF" w:rsidRPr="00917DBF" w:rsidRDefault="00917DBF" w:rsidP="00917DBF">
      <w:pPr>
        <w:spacing w:after="12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2297CD1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3.2. Перевод работника на другую работу без его согласия допускается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случае катастрофы</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природного или техногенного характера, производственной аварии, несчастного случая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34A39ED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0411230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207A831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3.3.</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переводе работника в установленном порядке на другую работу работодатель обязан под подпись:</w:t>
      </w:r>
    </w:p>
    <w:p w14:paraId="1704BDC3" w14:textId="77777777" w:rsidR="00917DBF" w:rsidRPr="00917DBF" w:rsidRDefault="00917DBF" w:rsidP="00615CA1">
      <w:pPr>
        <w:numPr>
          <w:ilvl w:val="0"/>
          <w:numId w:val="10"/>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ознакомить работника с уставом образовательной организации и коллективным договором;</w:t>
      </w:r>
    </w:p>
    <w:p w14:paraId="2BF0AD98" w14:textId="77777777" w:rsidR="00917DBF" w:rsidRPr="00917DBF" w:rsidRDefault="00917DBF" w:rsidP="00615CA1">
      <w:pPr>
        <w:numPr>
          <w:ilvl w:val="0"/>
          <w:numId w:val="10"/>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4B406C32" w14:textId="77777777" w:rsidR="00917DBF" w:rsidRPr="00917DBF" w:rsidRDefault="00917DBF" w:rsidP="00615CA1">
      <w:pPr>
        <w:numPr>
          <w:ilvl w:val="0"/>
          <w:numId w:val="10"/>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lang w:val="en-US"/>
        </w:rPr>
      </w:pPr>
      <w:r w:rsidRPr="00917DBF">
        <w:rPr>
          <w:rFonts w:ascii="Times New Roman" w:eastAsia="Times New Roman" w:hAnsi="Times New Roman" w:cs="Times New Roman"/>
          <w:color w:val="000000"/>
          <w:sz w:val="24"/>
          <w:szCs w:val="24"/>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917DBF">
        <w:rPr>
          <w:rFonts w:ascii="Times New Roman" w:eastAsia="Times New Roman" w:hAnsi="Times New Roman" w:cs="Times New Roman"/>
          <w:color w:val="000000"/>
          <w:sz w:val="24"/>
          <w:szCs w:val="24"/>
          <w:lang w:val="en-US"/>
        </w:rPr>
        <w:t>Инструктаж</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оформляется</w:t>
      </w:r>
      <w:proofErr w:type="spellEnd"/>
      <w:r w:rsidRPr="00917DBF">
        <w:rPr>
          <w:rFonts w:ascii="Times New Roman" w:eastAsia="Times New Roman" w:hAnsi="Times New Roman" w:cs="Times New Roman"/>
          <w:color w:val="000000"/>
          <w:sz w:val="24"/>
          <w:szCs w:val="24"/>
          <w:lang w:val="en-US"/>
        </w:rPr>
        <w:t xml:space="preserve"> в </w:t>
      </w:r>
      <w:proofErr w:type="spellStart"/>
      <w:r w:rsidRPr="00917DBF">
        <w:rPr>
          <w:rFonts w:ascii="Times New Roman" w:eastAsia="Times New Roman" w:hAnsi="Times New Roman" w:cs="Times New Roman"/>
          <w:color w:val="000000"/>
          <w:sz w:val="24"/>
          <w:szCs w:val="24"/>
          <w:lang w:val="en-US"/>
        </w:rPr>
        <w:t>журнале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установленного</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образца</w:t>
      </w:r>
      <w:proofErr w:type="spellEnd"/>
      <w:r w:rsidRPr="00917DBF">
        <w:rPr>
          <w:rFonts w:ascii="Times New Roman" w:eastAsia="Times New Roman" w:hAnsi="Times New Roman" w:cs="Times New Roman"/>
          <w:color w:val="000000"/>
          <w:sz w:val="24"/>
          <w:szCs w:val="24"/>
          <w:lang w:val="en-US"/>
        </w:rPr>
        <w:t>.</w:t>
      </w:r>
    </w:p>
    <w:p w14:paraId="01839B0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3.4. Перевод работников оформляется приказом работодателя.</w:t>
      </w:r>
    </w:p>
    <w:p w14:paraId="30DFEFE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1A026063" w14:textId="77777777" w:rsidR="00917DBF" w:rsidRPr="00917DBF" w:rsidRDefault="00917DBF" w:rsidP="00917DBF">
      <w:pPr>
        <w:numPr>
          <w:ilvl w:val="2"/>
          <w:numId w:val="6"/>
        </w:numPr>
        <w:spacing w:before="100" w:beforeAutospacing="1" w:after="0" w:afterAutospacing="1" w:line="240" w:lineRule="auto"/>
        <w:ind w:left="0" w:firstLine="0"/>
        <w:contextualSpacing/>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Порядок увольнения работников</w:t>
      </w:r>
    </w:p>
    <w:p w14:paraId="6838662E" w14:textId="77777777" w:rsidR="00917DBF" w:rsidRPr="00917DBF" w:rsidRDefault="00917DBF" w:rsidP="00917DBF">
      <w:pPr>
        <w:spacing w:after="0" w:line="240" w:lineRule="auto"/>
        <w:contextualSpacing/>
        <w:jc w:val="both"/>
        <w:rPr>
          <w:rFonts w:ascii="Times New Roman" w:eastAsia="Times New Roman" w:hAnsi="Times New Roman" w:cs="Times New Roman"/>
          <w:color w:val="000000"/>
          <w:sz w:val="24"/>
          <w:szCs w:val="24"/>
        </w:rPr>
      </w:pPr>
    </w:p>
    <w:p w14:paraId="56B4DB59" w14:textId="4303E425"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4.1. Прекращение</w:t>
      </w:r>
      <w:r w:rsidR="00615CA1">
        <w:rPr>
          <w:rFonts w:ascii="Times New Roman" w:eastAsia="Times New Roman" w:hAnsi="Times New Roman" w:cs="Times New Roman"/>
          <w:color w:val="000000"/>
          <w:sz w:val="24"/>
          <w:szCs w:val="24"/>
        </w:rPr>
        <w:t xml:space="preserve"> </w:t>
      </w:r>
      <w:r w:rsidRPr="00917DBF">
        <w:rPr>
          <w:rFonts w:ascii="Times New Roman" w:eastAsia="Times New Roman" w:hAnsi="Times New Roman" w:cs="Times New Roman"/>
          <w:color w:val="000000"/>
          <w:sz w:val="24"/>
          <w:szCs w:val="24"/>
        </w:rPr>
        <w:t>трудового договора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производится в порядке и по основаниям, предусмотренных</w:t>
      </w:r>
      <w:r w:rsidR="00615CA1">
        <w:rPr>
          <w:rFonts w:ascii="Times New Roman" w:eastAsia="Times New Roman" w:hAnsi="Times New Roman" w:cs="Times New Roman"/>
          <w:color w:val="000000"/>
          <w:sz w:val="24"/>
          <w:szCs w:val="24"/>
        </w:rPr>
        <w:t xml:space="preserve"> </w:t>
      </w:r>
      <w:r w:rsidRPr="00917DBF">
        <w:rPr>
          <w:rFonts w:ascii="Times New Roman" w:eastAsia="Times New Roman" w:hAnsi="Times New Roman" w:cs="Times New Roman"/>
          <w:color w:val="000000"/>
          <w:sz w:val="24"/>
          <w:szCs w:val="24"/>
        </w:rPr>
        <w:t>главой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13 Трудового кодекса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РФ, иными федеральными законами.</w:t>
      </w:r>
    </w:p>
    <w:p w14:paraId="734FC56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4.2.</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65461E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4.3. Днем увольнения считается последний день работы. В день увольнения работодатель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7E3D776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4.4.</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917DBF">
        <w:rPr>
          <w:rFonts w:ascii="Times New Roman" w:eastAsia="Times New Roman" w:hAnsi="Times New Roman" w:cs="Times New Roman"/>
        </w:rPr>
        <w:br/>
      </w:r>
      <w:r w:rsidRPr="00917DBF">
        <w:rPr>
          <w:rFonts w:ascii="Times New Roman" w:eastAsia="Times New Roman"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171B382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0A465324" w14:textId="77777777" w:rsidR="00917DBF" w:rsidRPr="00917DBF" w:rsidRDefault="00917DBF" w:rsidP="00917DBF">
      <w:pPr>
        <w:numPr>
          <w:ilvl w:val="2"/>
          <w:numId w:val="6"/>
        </w:numPr>
        <w:tabs>
          <w:tab w:val="left" w:pos="567"/>
        </w:tabs>
        <w:spacing w:before="100" w:beforeAutospacing="1" w:after="0" w:afterAutospacing="1" w:line="240" w:lineRule="auto"/>
        <w:ind w:left="0" w:firstLine="0"/>
        <w:contextualSpacing/>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Порядок формирования и выдачи сведений о трудовой деятельности работников</w:t>
      </w:r>
      <w:r w:rsidRPr="00917DBF">
        <w:rPr>
          <w:rFonts w:ascii="Times New Roman" w:eastAsia="Times New Roman" w:hAnsi="Times New Roman" w:cs="Times New Roman"/>
          <w:b/>
          <w:bCs/>
          <w:color w:val="000000"/>
          <w:sz w:val="24"/>
          <w:szCs w:val="24"/>
          <w:lang w:val="en-US"/>
        </w:rPr>
        <w:t> </w:t>
      </w:r>
    </w:p>
    <w:p w14:paraId="46F0422D" w14:textId="77777777" w:rsidR="00917DBF" w:rsidRPr="00917DBF" w:rsidRDefault="00917DBF" w:rsidP="00917DBF">
      <w:pPr>
        <w:spacing w:after="0" w:line="240" w:lineRule="auto"/>
        <w:ind w:left="2160"/>
        <w:contextualSpacing/>
        <w:rPr>
          <w:rFonts w:ascii="Times New Roman" w:eastAsia="Times New Roman" w:hAnsi="Times New Roman" w:cs="Times New Roman"/>
          <w:color w:val="000000"/>
          <w:sz w:val="24"/>
          <w:szCs w:val="24"/>
        </w:rPr>
      </w:pPr>
    </w:p>
    <w:p w14:paraId="0A2797B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5.1.</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Образовательная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2BF4C38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5.2.</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xml:space="preserve">  Образовательная организация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обязана предоставить работнику сведения о трудовой деятельности за период работы в организации способом, указанном в заявлении работника:</w:t>
      </w:r>
    </w:p>
    <w:p w14:paraId="67FE6078" w14:textId="77777777" w:rsidR="00917DBF" w:rsidRPr="00917DBF" w:rsidRDefault="00917DBF" w:rsidP="00615CA1">
      <w:pPr>
        <w:numPr>
          <w:ilvl w:val="0"/>
          <w:numId w:val="11"/>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на бумажном носителе, заверенные надлежащим способом;</w:t>
      </w:r>
    </w:p>
    <w:p w14:paraId="24C7C58B" w14:textId="77777777" w:rsidR="00917DBF" w:rsidRPr="00917DBF" w:rsidRDefault="00917DBF" w:rsidP="00615CA1">
      <w:pPr>
        <w:numPr>
          <w:ilvl w:val="0"/>
          <w:numId w:val="11"/>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lang w:val="en-US"/>
        </w:rPr>
      </w:pPr>
      <w:r w:rsidRPr="00917DBF">
        <w:rPr>
          <w:rFonts w:ascii="Times New Roman" w:eastAsia="Times New Roman" w:hAnsi="Times New Roman" w:cs="Times New Roman"/>
          <w:color w:val="000000"/>
          <w:sz w:val="24"/>
          <w:szCs w:val="24"/>
        </w:rPr>
        <w:t xml:space="preserve">в форме электронного документа, подписанного усиленной квалифицированной электронной подписью </w:t>
      </w:r>
      <w:r w:rsidRPr="00917DBF">
        <w:rPr>
          <w:rFonts w:ascii="Times New Roman" w:eastAsia="Times New Roman" w:hAnsi="Times New Roman" w:cs="Times New Roman"/>
          <w:color w:val="000000"/>
          <w:sz w:val="24"/>
          <w:szCs w:val="24"/>
          <w:lang w:val="en-US"/>
        </w:rPr>
        <w:t xml:space="preserve">(в </w:t>
      </w:r>
      <w:proofErr w:type="spellStart"/>
      <w:r w:rsidRPr="00917DBF">
        <w:rPr>
          <w:rFonts w:ascii="Times New Roman" w:eastAsia="Times New Roman" w:hAnsi="Times New Roman" w:cs="Times New Roman"/>
          <w:color w:val="000000"/>
          <w:sz w:val="24"/>
          <w:szCs w:val="24"/>
          <w:lang w:val="en-US"/>
        </w:rPr>
        <w:t>случае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ее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наличия</w:t>
      </w:r>
      <w:proofErr w:type="spellEnd"/>
      <w:r w:rsidRPr="00917DBF">
        <w:rPr>
          <w:rFonts w:ascii="Times New Roman" w:eastAsia="Times New Roman" w:hAnsi="Times New Roman" w:cs="Times New Roman"/>
          <w:color w:val="000000"/>
          <w:sz w:val="24"/>
          <w:szCs w:val="24"/>
          <w:lang w:val="en-US"/>
        </w:rPr>
        <w:t xml:space="preserve"> у </w:t>
      </w:r>
      <w:proofErr w:type="spellStart"/>
      <w:r w:rsidRPr="00917DBF">
        <w:rPr>
          <w:rFonts w:ascii="Times New Roman" w:eastAsia="Times New Roman" w:hAnsi="Times New Roman" w:cs="Times New Roman"/>
          <w:color w:val="000000"/>
          <w:sz w:val="24"/>
          <w:szCs w:val="24"/>
          <w:lang w:val="en-US"/>
        </w:rPr>
        <w:t>работодателя</w:t>
      </w:r>
      <w:proofErr w:type="spellEnd"/>
      <w:r w:rsidRPr="00917DBF">
        <w:rPr>
          <w:rFonts w:ascii="Times New Roman" w:eastAsia="Times New Roman" w:hAnsi="Times New Roman" w:cs="Times New Roman"/>
          <w:color w:val="000000"/>
          <w:sz w:val="24"/>
          <w:szCs w:val="24"/>
          <w:lang w:val="en-US"/>
        </w:rPr>
        <w:t>).</w:t>
      </w:r>
    </w:p>
    <w:p w14:paraId="1EF2393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Сведения о трудовой деятельности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предоставляются:</w:t>
      </w:r>
    </w:p>
    <w:p w14:paraId="4D88E285" w14:textId="77777777" w:rsidR="00917DBF" w:rsidRPr="00917DBF" w:rsidRDefault="00917DBF" w:rsidP="00917DBF">
      <w:pPr>
        <w:numPr>
          <w:ilvl w:val="0"/>
          <w:numId w:val="12"/>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период работы не позднее трех рабочих дней со дня подачи этого заявления;</w:t>
      </w:r>
    </w:p>
    <w:p w14:paraId="1766DA5E" w14:textId="77777777" w:rsidR="00917DBF" w:rsidRPr="00917DBF" w:rsidRDefault="00917DBF" w:rsidP="00917DBF">
      <w:pPr>
        <w:numPr>
          <w:ilvl w:val="0"/>
          <w:numId w:val="12"/>
        </w:numPr>
        <w:spacing w:before="100" w:beforeAutospacing="1" w:after="0" w:afterAutospacing="1" w:line="240" w:lineRule="auto"/>
        <w:ind w:left="780" w:right="180"/>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при увольнении — в день прекращения трудового договора.</w:t>
      </w:r>
    </w:p>
    <w:p w14:paraId="5FD3F7A7" w14:textId="40A111A8"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5.3. Заявление работника о выдаче сведений о трудовой деятельности у работодателя может быть подано в письменном виде или направлено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электронную почту работодателя</w:t>
      </w:r>
      <w:r w:rsidRPr="00917DBF">
        <w:rPr>
          <w:rFonts w:ascii="Times New Roman" w:eastAsia="Times New Roman" w:hAnsi="Times New Roman" w:cs="Times New Roman"/>
          <w:color w:val="000000"/>
          <w:sz w:val="24"/>
          <w:szCs w:val="24"/>
          <w:lang w:val="en-US"/>
        </w:rPr>
        <w:t> ds</w:t>
      </w:r>
      <w:r w:rsidRPr="00917DBF">
        <w:rPr>
          <w:rFonts w:ascii="Times New Roman" w:eastAsia="Times New Roman" w:hAnsi="Times New Roman" w:cs="Times New Roman"/>
          <w:color w:val="000000"/>
          <w:sz w:val="24"/>
          <w:szCs w:val="24"/>
        </w:rPr>
        <w:t>_</w:t>
      </w:r>
      <w:proofErr w:type="spellStart"/>
      <w:r w:rsidRPr="00917DBF">
        <w:rPr>
          <w:rFonts w:ascii="Times New Roman" w:eastAsia="Times New Roman" w:hAnsi="Times New Roman" w:cs="Times New Roman"/>
          <w:color w:val="000000"/>
          <w:sz w:val="24"/>
          <w:szCs w:val="24"/>
          <w:lang w:val="en-US"/>
        </w:rPr>
        <w:t>urgala</w:t>
      </w:r>
      <w:proofErr w:type="spellEnd"/>
      <w:r w:rsidRPr="00917DBF">
        <w:rPr>
          <w:rFonts w:ascii="Times New Roman" w:eastAsia="Times New Roman" w:hAnsi="Times New Roman" w:cs="Times New Roman"/>
          <w:color w:val="000000"/>
          <w:sz w:val="24"/>
          <w:szCs w:val="24"/>
        </w:rPr>
        <w:t>@</w:t>
      </w:r>
      <w:r w:rsidRPr="00917DBF">
        <w:rPr>
          <w:rFonts w:ascii="Times New Roman" w:eastAsia="Times New Roman" w:hAnsi="Times New Roman" w:cs="Times New Roman"/>
          <w:color w:val="000000"/>
          <w:sz w:val="24"/>
          <w:szCs w:val="24"/>
          <w:lang w:val="en-US"/>
        </w:rPr>
        <w:t>mail</w:t>
      </w:r>
      <w:r w:rsidRPr="00917DBF">
        <w:rPr>
          <w:rFonts w:ascii="Times New Roman" w:eastAsia="Times New Roman" w:hAnsi="Times New Roman" w:cs="Times New Roman"/>
          <w:color w:val="000000"/>
          <w:sz w:val="24"/>
          <w:szCs w:val="24"/>
        </w:rPr>
        <w:t>.</w:t>
      </w:r>
      <w:proofErr w:type="spellStart"/>
      <w:r w:rsidRPr="00917DBF">
        <w:rPr>
          <w:rFonts w:ascii="Times New Roman" w:eastAsia="Times New Roman" w:hAnsi="Times New Roman" w:cs="Times New Roman"/>
          <w:color w:val="000000"/>
          <w:sz w:val="24"/>
          <w:szCs w:val="24"/>
          <w:lang w:val="en-US"/>
        </w:rPr>
        <w:t>ru</w:t>
      </w:r>
      <w:proofErr w:type="spellEnd"/>
      <w:r w:rsidRPr="00917DBF">
        <w:rPr>
          <w:rFonts w:ascii="Times New Roman" w:eastAsia="Times New Roman" w:hAnsi="Times New Roman" w:cs="Times New Roman"/>
          <w:color w:val="000000"/>
          <w:sz w:val="24"/>
          <w:szCs w:val="24"/>
        </w:rPr>
        <w:t>. При использовании электронной почты работодателя работник направляет отсканированное заявление, в котором содержится:</w:t>
      </w:r>
      <w:r w:rsidRPr="00917DBF">
        <w:rPr>
          <w:rFonts w:ascii="Times New Roman" w:eastAsia="Times New Roman" w:hAnsi="Times New Roman" w:cs="Times New Roman"/>
          <w:color w:val="000000"/>
          <w:sz w:val="24"/>
          <w:szCs w:val="24"/>
          <w:lang w:val="en-US"/>
        </w:rPr>
        <w:t>  </w:t>
      </w:r>
    </w:p>
    <w:p w14:paraId="61D0A1A6"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наименование</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работодателя</w:t>
      </w:r>
      <w:proofErr w:type="spellEnd"/>
      <w:r w:rsidRPr="00917DBF">
        <w:rPr>
          <w:rFonts w:ascii="Times New Roman" w:eastAsia="Times New Roman" w:hAnsi="Times New Roman" w:cs="Times New Roman"/>
          <w:color w:val="000000"/>
          <w:sz w:val="24"/>
          <w:szCs w:val="24"/>
          <w:lang w:val="en-US"/>
        </w:rPr>
        <w:t>;</w:t>
      </w:r>
    </w:p>
    <w:p w14:paraId="1BD6514C"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должностное лицо, на имя которого направлено заявление (руководитель образовательной организации);</w:t>
      </w:r>
    </w:p>
    <w:p w14:paraId="07F98AFB"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14:paraId="0B5585C5"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адрес</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электронной</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почты</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работника</w:t>
      </w:r>
      <w:proofErr w:type="spellEnd"/>
      <w:r w:rsidRPr="00917DBF">
        <w:rPr>
          <w:rFonts w:ascii="Times New Roman" w:eastAsia="Times New Roman" w:hAnsi="Times New Roman" w:cs="Times New Roman"/>
          <w:color w:val="000000"/>
          <w:sz w:val="24"/>
          <w:szCs w:val="24"/>
          <w:lang w:val="en-US"/>
        </w:rPr>
        <w:t>;</w:t>
      </w:r>
    </w:p>
    <w:p w14:paraId="6AF98E16"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собственноручная</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подпись</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работника</w:t>
      </w:r>
      <w:proofErr w:type="spellEnd"/>
      <w:r w:rsidRPr="00917DBF">
        <w:rPr>
          <w:rFonts w:ascii="Times New Roman" w:eastAsia="Times New Roman" w:hAnsi="Times New Roman" w:cs="Times New Roman"/>
          <w:color w:val="000000"/>
          <w:sz w:val="24"/>
          <w:szCs w:val="24"/>
          <w:lang w:val="en-US"/>
        </w:rPr>
        <w:t>;</w:t>
      </w:r>
    </w:p>
    <w:p w14:paraId="02CCD2B0" w14:textId="77777777" w:rsidR="00917DBF" w:rsidRPr="00917DBF" w:rsidRDefault="00917DBF" w:rsidP="00615CA1">
      <w:pPr>
        <w:numPr>
          <w:ilvl w:val="0"/>
          <w:numId w:val="13"/>
        </w:numPr>
        <w:tabs>
          <w:tab w:val="clear" w:pos="720"/>
          <w:tab w:val="left" w:pos="993"/>
          <w:tab w:val="num" w:pos="1418"/>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дата</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написания</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заявления</w:t>
      </w:r>
      <w:proofErr w:type="spellEnd"/>
      <w:r w:rsidRPr="00917DBF">
        <w:rPr>
          <w:rFonts w:ascii="Times New Roman" w:eastAsia="Times New Roman" w:hAnsi="Times New Roman" w:cs="Times New Roman"/>
          <w:color w:val="000000"/>
          <w:sz w:val="24"/>
          <w:szCs w:val="24"/>
          <w:lang w:val="en-US"/>
        </w:rPr>
        <w:t>.</w:t>
      </w:r>
    </w:p>
    <w:p w14:paraId="06BB649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5.4.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работодатель направляет работнику их по почте заказным письмом на бумажном носителе, заверенные надлежащим образом.</w:t>
      </w:r>
    </w:p>
    <w:p w14:paraId="5E0F70C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1165F39A"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6. Основные права и обязанности работников</w:t>
      </w:r>
    </w:p>
    <w:p w14:paraId="0F3F0E6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011916E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6.1. Работник 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A909BA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 Работник имеет право на:</w:t>
      </w:r>
    </w:p>
    <w:p w14:paraId="58B0E3B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 предоставление ему работы, обусловленной трудовым договором;</w:t>
      </w:r>
    </w:p>
    <w:p w14:paraId="151C945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4736B3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14:paraId="5AE47A1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6.2.4. отдых, обеспечиваемый установлением предусмотренной продолжительности рабочего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времени, предоставлением еженедельных выходных дней, нерабочих праздничных дней,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оплачиваемых ежегодных отпусков;</w:t>
      </w:r>
    </w:p>
    <w:p w14:paraId="0A2B9F4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6.2.5. полную и достоверную информацию об условиях труда и требованиях охраны труда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рабочем месте;</w:t>
      </w:r>
    </w:p>
    <w:p w14:paraId="468AADC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13A7C1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6.2.7. объединение, включая право на создание профсоюзов и участие в них;</w:t>
      </w:r>
    </w:p>
    <w:p w14:paraId="4BB790C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6.2.8. участие в управлении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формах, предусмотренных Трудовым кодексом РФ, иными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федеральными законами и коллективным договором;</w:t>
      </w:r>
    </w:p>
    <w:p w14:paraId="5C39863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5DE019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6.2.10. защиту своих трудовых прав, свобод и законных интересов всеми не запрещенными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законом способами;</w:t>
      </w:r>
    </w:p>
    <w:p w14:paraId="50EF8DA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6.2.11. разрешение индивидуальных и коллективных трудовых споров, включая право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забастовку, в порядке, установленном Трудовым кодексом РФ и иными федеральными законами;</w:t>
      </w:r>
    </w:p>
    <w:p w14:paraId="111A991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6.2.12. возмещение вреда, причиненного в связи с исполнением трудовых обязанностей,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компенсацию морального вреда в порядке, установленном Трудовым кодексом РФ и иными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федеральными законами;</w:t>
      </w:r>
    </w:p>
    <w:p w14:paraId="4470A5A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6.2.13. обязательное социальное страхование в порядке и случаях, предусмотренных федеральными законами;</w:t>
      </w:r>
    </w:p>
    <w:p w14:paraId="308FF9B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6.2.14. предоставление предусмотренных Трудовым кодексом РФ гарантий при прохождении диспансеризации.</w:t>
      </w:r>
    </w:p>
    <w:p w14:paraId="1E6CD47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 Работник обязан:</w:t>
      </w:r>
    </w:p>
    <w:p w14:paraId="501F253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6.3.1. добросовестно исполнять свои трудовые обязанности, возложенные на него трудовым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договором;</w:t>
      </w:r>
    </w:p>
    <w:p w14:paraId="55E4200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6.3.2. соблюдать настоящие Правила, трудовую дисциплину;</w:t>
      </w:r>
    </w:p>
    <w:p w14:paraId="2BAD6CF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6.3.3. выполнять установленные нормы труда;</w:t>
      </w:r>
    </w:p>
    <w:p w14:paraId="373ABB1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6.3.4. соблюдать требования по охране труда и обеспечению безопасности труда;</w:t>
      </w:r>
    </w:p>
    <w:p w14:paraId="632930E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6.3.5. бережно относиться к имуществу работодателя (в том числе к имуществу третьих лиц,</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находящемуся у работодателя, если работодатель несет ответственность за сохранность этого имущества) и других работников;</w:t>
      </w:r>
    </w:p>
    <w:p w14:paraId="3E4536C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6.3.6. незамедлительно сообщать работодателю либо непосредственному руководителю 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возникновении ситуации, представляющей угрозу жизни и здоровью людей, сохранности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имущества работодателя (в том числе имущества третьих лиц, находящегося у работодателя,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если работодатель несет ответственность за сохранность этого имущества);</w:t>
      </w:r>
    </w:p>
    <w:p w14:paraId="0053409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14:paraId="14E2BC7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6.3.8. по направлению работодателя и с учетом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заключений, выданных по результатам обязательных предварительных и периодических медицинских осмотров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проходить обязательное психиатрическое освидетельствование;</w:t>
      </w:r>
    </w:p>
    <w:p w14:paraId="5964537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6.3.9.</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14:paraId="78E282E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 Педагогические работники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пользуются следующими академическими правами и свободами:</w:t>
      </w:r>
    </w:p>
    <w:p w14:paraId="24C3D9D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14:paraId="0887E5F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6.4.2. свобода выбора и использования педагогически обоснованных форм, средств, методов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обучения и воспитания;</w:t>
      </w:r>
    </w:p>
    <w:p w14:paraId="608D1F2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6.4.3. право на творческую инициативу, разработку и </w:t>
      </w:r>
      <w:proofErr w:type="gramStart"/>
      <w:r w:rsidRPr="00917DBF">
        <w:rPr>
          <w:rFonts w:ascii="Times New Roman" w:eastAsia="Times New Roman" w:hAnsi="Times New Roman" w:cs="Times New Roman"/>
          <w:color w:val="000000"/>
          <w:sz w:val="24"/>
          <w:szCs w:val="24"/>
        </w:rPr>
        <w:t>применение авторских программ и методов обучения</w:t>
      </w:r>
      <w:proofErr w:type="gramEnd"/>
      <w:r w:rsidRPr="00917DBF">
        <w:rPr>
          <w:rFonts w:ascii="Times New Roman" w:eastAsia="Times New Roman" w:hAnsi="Times New Roman" w:cs="Times New Roman"/>
          <w:color w:val="000000"/>
          <w:sz w:val="24"/>
          <w:szCs w:val="24"/>
        </w:rPr>
        <w:t xml:space="preserve"> и воспитания в пределах реализуемой образовательной программы, отдельного учебного предмета, курса, дисциплины (модуля);</w:t>
      </w:r>
    </w:p>
    <w:p w14:paraId="20F1C5E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6.4.4. право на выбор учебников, учебных пособий, материалов и иных средств обучения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воспитания в соответствии с образовательной программой и в порядке, установленном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законодательством об образовании;</w:t>
      </w:r>
    </w:p>
    <w:p w14:paraId="764236D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6.4.5. право на участие в разработке образовательных программ, в том числе учебных планов,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календарных учебных графиков, рабочих учебных предметов, курсов, дисциплин (модулей),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методических материалов и иных компонентов образовательных программ;</w:t>
      </w:r>
    </w:p>
    <w:p w14:paraId="653E9C9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6.4.6. право на осуществление научной, научно-технической, творческой, исследовательской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деятельности, участие в экспериментальной и международной деятельности, разработках и во внедрении инноваций;</w:t>
      </w:r>
    </w:p>
    <w:p w14:paraId="2E0B0A0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6.4.7. право на бесплатное пользование библиотеками и информационными ресурсами, а также доступ в порядке, установленном локальными актами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p>
    <w:p w14:paraId="788C83F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или локальными нормативными актами;</w:t>
      </w:r>
    </w:p>
    <w:p w14:paraId="41AF50E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порядке, установленном уставом образовательной организации;</w:t>
      </w:r>
    </w:p>
    <w:p w14:paraId="7DBF945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6.4.10. право на участие в обсуждении вопросов, относящихся к деятельности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в том числе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через органы управления и общественные организации;</w:t>
      </w:r>
    </w:p>
    <w:p w14:paraId="39AAD96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6.4.11. право на объединение в общественные профессиональные организации в формах и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порядке, которые установлены законодательством РФ;</w:t>
      </w:r>
    </w:p>
    <w:p w14:paraId="6A63DBF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lang w:val="en-US"/>
        </w:rPr>
      </w:pPr>
      <w:r w:rsidRPr="00917DBF">
        <w:rPr>
          <w:rFonts w:ascii="Times New Roman" w:eastAsia="Times New Roman" w:hAnsi="Times New Roman" w:cs="Times New Roman"/>
          <w:color w:val="000000"/>
          <w:sz w:val="24"/>
          <w:szCs w:val="24"/>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sidRPr="00917DBF">
        <w:rPr>
          <w:rFonts w:ascii="Times New Roman" w:eastAsia="Times New Roman" w:hAnsi="Times New Roman" w:cs="Times New Roman"/>
          <w:color w:val="000000"/>
          <w:sz w:val="24"/>
          <w:szCs w:val="24"/>
          <w:lang w:val="en-US"/>
        </w:rPr>
        <w:t>Для</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этого</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педагоги</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вправе</w:t>
      </w:r>
      <w:proofErr w:type="spellEnd"/>
      <w:r w:rsidRPr="00917DBF">
        <w:rPr>
          <w:rFonts w:ascii="Times New Roman" w:eastAsia="Times New Roman" w:hAnsi="Times New Roman" w:cs="Times New Roman"/>
          <w:color w:val="000000"/>
          <w:sz w:val="24"/>
          <w:szCs w:val="24"/>
          <w:lang w:val="en-US"/>
        </w:rPr>
        <w:t>:</w:t>
      </w:r>
    </w:p>
    <w:p w14:paraId="13FAD433" w14:textId="77777777" w:rsidR="00917DBF" w:rsidRPr="00917DBF" w:rsidRDefault="00917DBF" w:rsidP="00917DBF">
      <w:pPr>
        <w:numPr>
          <w:ilvl w:val="0"/>
          <w:numId w:val="14"/>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обращаться в комиссию по урегулированию споров между участниками образовательных отношений;</w:t>
      </w:r>
    </w:p>
    <w:p w14:paraId="18AB5BDB" w14:textId="77777777" w:rsidR="00917DBF" w:rsidRPr="00917DBF" w:rsidRDefault="00917DBF" w:rsidP="00917DBF">
      <w:pPr>
        <w:numPr>
          <w:ilvl w:val="0"/>
          <w:numId w:val="14"/>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использовать не запрещенные законодательством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иные способы защиты прав и законных интересов.</w:t>
      </w:r>
    </w:p>
    <w:p w14:paraId="00EFA44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47EB2E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 Педагогические работники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имеют следующие трудовые права и социальные гарантии:</w:t>
      </w:r>
    </w:p>
    <w:p w14:paraId="0BA12F3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6.5.1. право на сокращенную продолжительность рабочего времени;</w:t>
      </w:r>
    </w:p>
    <w:p w14:paraId="419D2F4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6.5.2. право на дополнительное профессиональное образование по профилю педагогической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деятельности не реже чем один раз в три года;</w:t>
      </w:r>
    </w:p>
    <w:p w14:paraId="462B664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6.5.3. право на ежегодный основной удлиненный оплачиваемый отпуск, продолжительность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которого определяется Правительством РФ;</w:t>
      </w:r>
    </w:p>
    <w:p w14:paraId="09FF99A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2DB61F5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14:paraId="3EDD22A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 Педагогические работники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обязаны:</w:t>
      </w:r>
    </w:p>
    <w:p w14:paraId="44861BAE"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67E0CDF5"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6.6.2.</w:t>
      </w:r>
      <w:r w:rsidRPr="00917DBF">
        <w:rPr>
          <w:rFonts w:ascii="Times New Roman" w:eastAsia="Times New Roman" w:hAnsi="Times New Roman" w:cs="Times New Roman"/>
          <w:sz w:val="24"/>
          <w:szCs w:val="24"/>
          <w:lang w:val="en-US"/>
        </w:rPr>
        <w:t> </w:t>
      </w:r>
      <w:r w:rsidRPr="00917DBF">
        <w:rPr>
          <w:rFonts w:ascii="Times New Roman" w:eastAsia="Times New Roman" w:hAnsi="Times New Roman" w:cs="Times New Roman"/>
          <w:sz w:val="24"/>
          <w:szCs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14:paraId="364A117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6.6.3. соблюдать правовые, нравственные и этические нормы, следовать требованиям профессиональной этики;</w:t>
      </w:r>
    </w:p>
    <w:p w14:paraId="528DA7F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6.6.4. уважать честь и достоинство обучающихся и других участников образовательных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отношений;</w:t>
      </w:r>
    </w:p>
    <w:p w14:paraId="1F70F05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6.6.5. развивать у обучающихся познавательную активность, самостоятельность, инициативу,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образа жизни;</w:t>
      </w:r>
    </w:p>
    <w:p w14:paraId="4AC0218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6.6.6. применять педагогически обоснованные и обеспечивающие высокое качество образования формы, методы обучения и воспитания;</w:t>
      </w:r>
    </w:p>
    <w:p w14:paraId="47D20FA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60B05A6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6.6.8. систематически повышать свой профессиональный уровень;</w:t>
      </w:r>
    </w:p>
    <w:p w14:paraId="688A0E1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6.6.9. проходить аттестацию на соответствие занимаемой должности в порядке, установленном законодательством об образовании;</w:t>
      </w:r>
    </w:p>
    <w:p w14:paraId="134B8A4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5404C4A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6.6.11. проходить в установленном законодательством РФ порядке обучение и проверку знаний и навыков в области охраны труда;</w:t>
      </w:r>
    </w:p>
    <w:p w14:paraId="55F8DBA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6.6.12. соблюдать устав образовательной организации, настоящие Правила;</w:t>
      </w:r>
    </w:p>
    <w:p w14:paraId="470ED30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6.6.13. при осуществлении академических прав и свобод соблюдать права и свободы других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участников образовательных отношений, требования законодательства РФ, нормы</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профессиональной этики педагогических работников, закрепленные в локальных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актах образовательной организации;</w:t>
      </w:r>
    </w:p>
    <w:p w14:paraId="1EC3ADE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для разговоров   допускается   только в случае поступления сообщения от руководства (руководителя организации, старшего воспитателя) или срочного сообщения от родителя (законного представителя) обучающегося организации.</w:t>
      </w:r>
    </w:p>
    <w:p w14:paraId="53F4683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6.6.15. исполнять иные обязанности, предусмотренные Федеральными законами.</w:t>
      </w:r>
    </w:p>
    <w:p w14:paraId="624FD1C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6.7.</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Работники освобождаются от работы для прохождения диспансеризации на основании письменного заявления на имя руководителя образовательной организации.</w:t>
      </w:r>
    </w:p>
    <w:p w14:paraId="2B2F0B5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6.7.1. Если руководитель образовательной организации не согласится с датой освобождения от работы, указанной в заявлении, работнику предлагают выбрать другую дату.</w:t>
      </w:r>
    </w:p>
    <w:p w14:paraId="46D3F3B5" w14:textId="7EF95FD3"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6.7.2. Результаты рассмотрения заявления руководитель образовательной организации, лицо, его заменяющее, оформляют в виде резолюции на заявлении.</w:t>
      </w:r>
    </w:p>
    <w:p w14:paraId="4C39496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6.7.3.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14:paraId="4CC309A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6.8. Конкретные трудовые обязанности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определяются трудовым договором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должностной инструкцией, соответствующими локальными актами, федеральными законами и иными нормативными правовыми актами.</w:t>
      </w:r>
    </w:p>
    <w:p w14:paraId="71554B5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7037367E"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7. Основные</w:t>
      </w:r>
      <w:r w:rsidRPr="00917DBF">
        <w:rPr>
          <w:rFonts w:ascii="Times New Roman" w:eastAsia="Times New Roman" w:hAnsi="Times New Roman" w:cs="Times New Roman"/>
          <w:b/>
          <w:bCs/>
          <w:color w:val="000000"/>
          <w:sz w:val="24"/>
          <w:szCs w:val="24"/>
          <w:lang w:val="en-US"/>
        </w:rPr>
        <w:t> </w:t>
      </w:r>
      <w:r w:rsidRPr="00917DBF">
        <w:rPr>
          <w:rFonts w:ascii="Times New Roman" w:eastAsia="Times New Roman" w:hAnsi="Times New Roman" w:cs="Times New Roman"/>
          <w:b/>
          <w:bCs/>
          <w:color w:val="000000"/>
          <w:sz w:val="24"/>
          <w:szCs w:val="24"/>
        </w:rPr>
        <w:t>права и обязанности работодателя</w:t>
      </w:r>
    </w:p>
    <w:p w14:paraId="1132787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5844F88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 Работодатель имеет право:</w:t>
      </w:r>
    </w:p>
    <w:p w14:paraId="68FE1CF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7.1.1. заключать, изменять и расторгать трудовые договоры с работниками в порядке и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условиях, установленных Трудовым кодексом РФ и иными федеральными законами;</w:t>
      </w:r>
    </w:p>
    <w:p w14:paraId="77AA211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7.1.2. вести коллективные переговоры и заключать коллективные договоры;</w:t>
      </w:r>
    </w:p>
    <w:p w14:paraId="54C48F1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7.1.3. поощрять работников за добросовестный эффективный труд;</w:t>
      </w:r>
    </w:p>
    <w:p w14:paraId="13B2BC2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7.1.4. требовать от работников исполнения ими трудовых обязанностей и бережного отношения к имуществу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и других работников, соблюдения настоящих Правил, иных локальных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актов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требований охраны труда;</w:t>
      </w:r>
    </w:p>
    <w:p w14:paraId="4AE9DB1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7.1.5. привлекать работников к дисциплинарной и материальной ответственности в порядке,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установленном Трудовым кодексом РФ и иными федеральными законами;</w:t>
      </w:r>
    </w:p>
    <w:p w14:paraId="088806C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7.1.6. реализовывать права, предоставленные ему законодательством о специальной оценке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условий труда;</w:t>
      </w:r>
    </w:p>
    <w:p w14:paraId="657819C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4B82480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7.1.8. разрабатывать и принимать локальные акты;</w:t>
      </w:r>
    </w:p>
    <w:p w14:paraId="60111E3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7.1.9. устанавливать штатное расписание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p>
    <w:p w14:paraId="0BC1D5C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7.1.10. распределять должностные обязанности между работниками образовательной организации;</w:t>
      </w:r>
    </w:p>
    <w:p w14:paraId="26327E3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7.1.11.</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7A21F9A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7.1.12. иные права,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установленном Трудовым кодексом РФ и иными федеральными законами.</w:t>
      </w:r>
    </w:p>
    <w:p w14:paraId="0473291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 Работодатель обязан:</w:t>
      </w:r>
    </w:p>
    <w:p w14:paraId="50FB9AB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5F6C208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7.2.2. предоставлять работникам работу, обусловленную трудовым договором;</w:t>
      </w:r>
    </w:p>
    <w:p w14:paraId="522882A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14:paraId="772A2A6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7AA499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7.2.5. обеспечивать работникам равную оплату труда за труд равной ценности;</w:t>
      </w:r>
    </w:p>
    <w:p w14:paraId="4AD56C3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7.2.6. своевременно и в полном размере выплачивать причитающуюся работникам заработную плату дважды в месяц – 11 и 26 числа каждого месяца в соответствии с Трудовым кодексом РФ, трудовыми договорами и настоящими Правилами;</w:t>
      </w:r>
    </w:p>
    <w:p w14:paraId="78A61FD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7.2.7. вести коллективные переговоры, а также заключать коллективный договор в порядке,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установленном Трудовым кодексом РФ;</w:t>
      </w:r>
    </w:p>
    <w:p w14:paraId="1820B0C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92BBB1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14:paraId="5DB5E6B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7.2.10. своевременно выполнять предписания федерального органа исполнительной власти,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66076D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DBAC0D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7.2.12. создавать условия, обеспечивающие участие работников в управлении организацией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предусмотренных Трудовым кодексом РФ, иными федеральными законами и коллективным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договором формах;</w:t>
      </w:r>
    </w:p>
    <w:p w14:paraId="608593B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7.2.13. обеспечивать бытовые нужды работников, связанные с исполнением ими трудовых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обязанностей;</w:t>
      </w:r>
    </w:p>
    <w:p w14:paraId="7F80742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7.2.14. осуществлять обязательное социальное страхование работников в порядке,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установленном федеральными законами;</w:t>
      </w:r>
    </w:p>
    <w:p w14:paraId="7DF4B72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7.2.15. возмещать вред, причиненный работникам в связи с исполнением ими трудовых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обязанностей, а также компенсировать моральный вред в порядке и на условиях, которые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установлены Трудовым кодексом РФ, другими федеральными законами и иными нормативными правовыми актами РФ;</w:t>
      </w:r>
    </w:p>
    <w:p w14:paraId="302291C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93E837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7.2.17. создавать условия и организовывать дополнительное профессиональное образование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работников;</w:t>
      </w:r>
    </w:p>
    <w:p w14:paraId="2E452FD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7.2.18. создавать необходимые условия для охраны и укрепления здоровья, организации питания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p>
    <w:p w14:paraId="2F49F26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42E506F9"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8. Режим работы</w:t>
      </w:r>
    </w:p>
    <w:p w14:paraId="6749691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06511051" w14:textId="4C915868"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8.1. Режим работы</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определяется приказами руководителем образовательной организации и локальными нормативными актами образовательной организации.</w:t>
      </w:r>
    </w:p>
    <w:p w14:paraId="6EEBA40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образовательной организации устанавливается пятидневная рабочая неделя.</w:t>
      </w:r>
    </w:p>
    <w:p w14:paraId="6101828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Рабочее время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определяется графиками работы, графиком дежурств и обязанностями, предусмотренными их трудовыми договорами и дополнительными соглашениями к ним.</w:t>
      </w:r>
    </w:p>
    <w:p w14:paraId="11F86B6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8.2. Продолжительность рабочего времени (норма часов педагогической работы за ставку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заработной платы) педагогического работника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023D0E6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Объем учебной нагрузки, установленный педагогическому работнику, оговаривается в его трудовом договоре.</w:t>
      </w:r>
    </w:p>
    <w:p w14:paraId="7B5E8A4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8.3. Объем   нагрузки педагогических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установленный на начало учебного года, не может быть изменен в текущем учебном году по инициативе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за исключением изменения объема учебной нагрузки педагогических работников в сторону ее снижения, связанного с сокращением количества групп.</w:t>
      </w:r>
    </w:p>
    <w:p w14:paraId="74EB2E6A"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8.4. Об изменениях объема нагрузки (увеличении или снижении), а также о причинах,</w:t>
      </w:r>
      <w:r w:rsidRPr="00917DBF">
        <w:rPr>
          <w:rFonts w:ascii="Times New Roman" w:eastAsia="Times New Roman" w:hAnsi="Times New Roman" w:cs="Times New Roman"/>
          <w:sz w:val="24"/>
          <w:szCs w:val="24"/>
          <w:lang w:val="en-US"/>
        </w:rPr>
        <w:t> </w:t>
      </w:r>
      <w:r w:rsidRPr="00917DBF">
        <w:rPr>
          <w:rFonts w:ascii="Times New Roman" w:eastAsia="Times New Roman" w:hAnsi="Times New Roman" w:cs="Times New Roman"/>
          <w:sz w:val="24"/>
          <w:szCs w:val="24"/>
        </w:rPr>
        <w:t>вызвавших необходимость таких изменений, образовательная организация уведомляет работников в</w:t>
      </w:r>
      <w:r w:rsidRPr="00917DBF">
        <w:rPr>
          <w:rFonts w:ascii="Times New Roman" w:eastAsia="Times New Roman" w:hAnsi="Times New Roman" w:cs="Times New Roman"/>
          <w:sz w:val="24"/>
          <w:szCs w:val="24"/>
          <w:lang w:val="en-US"/>
        </w:rPr>
        <w:t> </w:t>
      </w:r>
      <w:r w:rsidRPr="00917DBF">
        <w:rPr>
          <w:rFonts w:ascii="Times New Roman" w:eastAsia="Times New Roman" w:hAnsi="Times New Roman" w:cs="Times New Roman"/>
          <w:sz w:val="24"/>
          <w:szCs w:val="24"/>
        </w:rPr>
        <w:t>письменной форме не позднее чем за два месяца до осуществления предполагаемых изменений, за исключением случаев, когда изменение объема нагрузки осуществляется по соглашению сторон трудового договора.</w:t>
      </w:r>
    </w:p>
    <w:p w14:paraId="7D609602" w14:textId="77777777"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8.5. Режим работы заведующего образовательной организации определяется графиком работы с учетом необходимости</w:t>
      </w:r>
      <w:r w:rsidRPr="00917DBF">
        <w:rPr>
          <w:rFonts w:ascii="Times New Roman" w:eastAsia="Times New Roman" w:hAnsi="Times New Roman" w:cs="Times New Roman"/>
          <w:sz w:val="24"/>
          <w:szCs w:val="24"/>
          <w:lang w:val="en-US"/>
        </w:rPr>
        <w:t> </w:t>
      </w:r>
      <w:r w:rsidRPr="00917DBF">
        <w:rPr>
          <w:rFonts w:ascii="Times New Roman" w:eastAsia="Times New Roman" w:hAnsi="Times New Roman" w:cs="Times New Roman"/>
          <w:sz w:val="24"/>
          <w:szCs w:val="24"/>
        </w:rPr>
        <w:t>обеспечения руководящих функций.</w:t>
      </w:r>
    </w:p>
    <w:p w14:paraId="7D67D484" w14:textId="6EFF2091" w:rsidR="00917DBF" w:rsidRPr="00917DBF" w:rsidRDefault="00917DBF" w:rsidP="00917DBF">
      <w:pPr>
        <w:spacing w:after="0" w:line="240" w:lineRule="auto"/>
        <w:jc w:val="both"/>
        <w:rPr>
          <w:rFonts w:ascii="Times New Roman" w:eastAsia="Times New Roman" w:hAnsi="Times New Roman" w:cs="Times New Roman"/>
          <w:sz w:val="24"/>
          <w:szCs w:val="24"/>
        </w:rPr>
      </w:pPr>
      <w:r w:rsidRPr="00917DBF">
        <w:rPr>
          <w:rFonts w:ascii="Times New Roman" w:eastAsia="Times New Roman" w:hAnsi="Times New Roman" w:cs="Times New Roman"/>
          <w:sz w:val="24"/>
          <w:szCs w:val="24"/>
        </w:rPr>
        <w:t>8.6. Инженерно-техническим, административно-хозяйственным,</w:t>
      </w:r>
      <w:r>
        <w:rPr>
          <w:rFonts w:ascii="Times New Roman" w:eastAsia="Times New Roman" w:hAnsi="Times New Roman" w:cs="Times New Roman"/>
          <w:sz w:val="24"/>
          <w:szCs w:val="24"/>
        </w:rPr>
        <w:t xml:space="preserve"> </w:t>
      </w:r>
      <w:r w:rsidRPr="00917DBF">
        <w:rPr>
          <w:rFonts w:ascii="Times New Roman" w:eastAsia="Times New Roman" w:hAnsi="Times New Roman" w:cs="Times New Roman"/>
          <w:sz w:val="24"/>
          <w:szCs w:val="24"/>
        </w:rPr>
        <w:t>учебно-вспомогательным и иным (непедагогическим) работникам</w:t>
      </w:r>
      <w:r w:rsidRPr="00917DBF">
        <w:rPr>
          <w:rFonts w:ascii="Times New Roman" w:eastAsia="Times New Roman" w:hAnsi="Times New Roman" w:cs="Times New Roman"/>
          <w:sz w:val="24"/>
          <w:szCs w:val="24"/>
          <w:lang w:val="en-US"/>
        </w:rPr>
        <w:t> </w:t>
      </w:r>
      <w:r w:rsidRPr="00917DBF">
        <w:rPr>
          <w:rFonts w:ascii="Times New Roman" w:eastAsia="Times New Roman" w:hAnsi="Times New Roman" w:cs="Times New Roman"/>
          <w:sz w:val="24"/>
          <w:szCs w:val="24"/>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1350CDA8" w14:textId="77777777" w:rsidR="00917DBF" w:rsidRPr="00917DBF" w:rsidRDefault="00917DBF" w:rsidP="00917DBF">
      <w:pPr>
        <w:spacing w:after="0" w:line="240" w:lineRule="auto"/>
        <w:jc w:val="both"/>
        <w:rPr>
          <w:rFonts w:ascii="Times New Roman" w:eastAsia="Times New Roman" w:hAnsi="Times New Roman" w:cs="Times New Roman"/>
          <w:color w:val="00B050"/>
          <w:sz w:val="24"/>
          <w:szCs w:val="24"/>
        </w:rPr>
      </w:pPr>
      <w:r w:rsidRPr="00917DBF">
        <w:rPr>
          <w:rFonts w:ascii="Times New Roman" w:eastAsia="Times New Roman" w:hAnsi="Times New Roman" w:cs="Times New Roman"/>
          <w:sz w:val="24"/>
          <w:szCs w:val="24"/>
        </w:rPr>
        <w:t xml:space="preserve"> 8.7. </w:t>
      </w:r>
      <w:r w:rsidRPr="00917DBF">
        <w:rPr>
          <w:rFonts w:ascii="Times New Roman" w:eastAsia="Times New Roman" w:hAnsi="Times New Roman" w:cs="Times New Roman"/>
          <w:color w:val="000000"/>
          <w:sz w:val="24"/>
          <w:szCs w:val="24"/>
        </w:rPr>
        <w:t xml:space="preserve">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w:t>
      </w:r>
      <w:proofErr w:type="spellStart"/>
      <w:r w:rsidRPr="00917DBF">
        <w:rPr>
          <w:rFonts w:ascii="Times New Roman" w:eastAsia="Times New Roman" w:hAnsi="Times New Roman" w:cs="Times New Roman"/>
          <w:color w:val="000000"/>
          <w:sz w:val="24"/>
          <w:szCs w:val="24"/>
        </w:rPr>
        <w:t>Минпросвещения</w:t>
      </w:r>
      <w:proofErr w:type="spellEnd"/>
      <w:r w:rsidRPr="00917DBF">
        <w:rPr>
          <w:rFonts w:ascii="Times New Roman" w:eastAsia="Times New Roman" w:hAnsi="Times New Roman" w:cs="Times New Roman"/>
          <w:color w:val="000000"/>
          <w:sz w:val="24"/>
          <w:szCs w:val="24"/>
        </w:rPr>
        <w:t xml:space="preserve"> России от 06.11.2024 № 779.</w:t>
      </w:r>
    </w:p>
    <w:p w14:paraId="1DEE69B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8.8. 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14:paraId="5E5985F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8.9. Не допускается возложение на педагогических работников работы, не предусмотренной Федерального закона от 29.12.2012 № 273-ФЗ, в том числе связанной с подготовкой документов, не включенных в перечень, указанный в пункте 8.7. настоящих Правил.</w:t>
      </w:r>
    </w:p>
    <w:p w14:paraId="2B75265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8.10.  Объем   нагрузки педагогических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установленный на начало учебного года, не может быть изменен в текущем учебном году по инициативе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за исключением изменения объема учебной нагрузки педагогических работников в сторону ее снижения, связанного с сокращением количества групп.</w:t>
      </w:r>
    </w:p>
    <w:p w14:paraId="484C36F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Объем учебной нагрузки, установленный педагогическому работнику, оговаривается в его трудовом договоре.</w:t>
      </w:r>
    </w:p>
    <w:p w14:paraId="2EE4678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8.11. Об изменениях объема учебной нагрузки (увеличении или снижении), а также о причинах,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вызвавших необходимость таких изменений, образовательная организация уведомляет педагогических работников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0B64BE2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8.12. Учебная нагрузка педагогических работников определяется с учетом количества возрастных групп, образовательным программам, кадрового обеспечения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p>
    <w:p w14:paraId="32DF874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44568A76"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9.</w:t>
      </w:r>
      <w:r w:rsidRPr="00917DBF">
        <w:rPr>
          <w:rFonts w:ascii="Times New Roman" w:eastAsia="Times New Roman" w:hAnsi="Times New Roman" w:cs="Times New Roman"/>
          <w:b/>
          <w:bCs/>
          <w:color w:val="000000"/>
          <w:sz w:val="24"/>
          <w:szCs w:val="24"/>
          <w:lang w:val="en-US"/>
        </w:rPr>
        <w:t> </w:t>
      </w:r>
      <w:r w:rsidRPr="00917DBF">
        <w:rPr>
          <w:rFonts w:ascii="Times New Roman" w:eastAsia="Times New Roman" w:hAnsi="Times New Roman" w:cs="Times New Roman"/>
          <w:b/>
          <w:bCs/>
          <w:color w:val="000000"/>
          <w:sz w:val="24"/>
          <w:szCs w:val="24"/>
        </w:rPr>
        <w:t>Дистанционная (удаленная) работа</w:t>
      </w:r>
      <w:r w:rsidRPr="00917DBF">
        <w:rPr>
          <w:rFonts w:ascii="Times New Roman" w:eastAsia="Times New Roman" w:hAnsi="Times New Roman" w:cs="Times New Roman"/>
          <w:b/>
          <w:bCs/>
          <w:color w:val="000000"/>
          <w:sz w:val="24"/>
          <w:szCs w:val="24"/>
          <w:lang w:val="en-US"/>
        </w:rPr>
        <w:t>  </w:t>
      </w:r>
    </w:p>
    <w:p w14:paraId="470AA38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7E2FBFD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руководителя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917DBF">
        <w:rPr>
          <w:rFonts w:ascii="Times New Roman" w:eastAsia="Times New Roman" w:hAnsi="Times New Roman" w:cs="Times New Roman"/>
          <w:color w:val="000000"/>
          <w:sz w:val="24"/>
          <w:szCs w:val="24"/>
          <w:lang w:val="en-US"/>
        </w:rPr>
        <w:t>  </w:t>
      </w:r>
    </w:p>
    <w:p w14:paraId="08DF807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proofErr w:type="spellStart"/>
      <w:r w:rsidRPr="00917DBF">
        <w:rPr>
          <w:rFonts w:ascii="Times New Roman" w:eastAsia="Times New Roman" w:hAnsi="Times New Roman" w:cs="Times New Roman"/>
          <w:color w:val="000000"/>
          <w:sz w:val="24"/>
          <w:szCs w:val="24"/>
        </w:rPr>
        <w:t>Сферум</w:t>
      </w:r>
      <w:proofErr w:type="spellEnd"/>
      <w:r w:rsidRPr="00917DBF">
        <w:rPr>
          <w:rFonts w:ascii="Times New Roman" w:eastAsia="Times New Roman" w:hAnsi="Times New Roman" w:cs="Times New Roman"/>
          <w:color w:val="000000"/>
          <w:sz w:val="24"/>
          <w:szCs w:val="24"/>
        </w:rPr>
        <w:t>, через официальный сайт образовательной организации.</w:t>
      </w:r>
    </w:p>
    <w:p w14:paraId="0150E5C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178A9BE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3B8C3D7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0E1E10C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14:paraId="3277441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247CFCDB"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10. Порядок временного обмена электронными документами</w:t>
      </w:r>
    </w:p>
    <w:p w14:paraId="69FD1BB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2E1E657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10.1. Работники и работодатель вправе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5F26B84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10.2. Исключительными случаями, указанными в пункте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xml:space="preserve">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w:t>
      </w:r>
      <w:r w:rsidRPr="00917DBF">
        <w:rPr>
          <w:rFonts w:ascii="Times New Roman" w:eastAsia="Times New Roman" w:hAnsi="Times New Roman" w:cs="Times New Roman"/>
          <w:color w:val="000000"/>
          <w:sz w:val="24"/>
          <w:szCs w:val="24"/>
        </w:rPr>
        <w:lastRenderedPageBreak/>
        <w:t>эпизоотии и другие исключительные случаи, ставящие под угрозу жизнь или нормальные жизненные условия всего населения или его части.</w:t>
      </w:r>
    </w:p>
    <w:p w14:paraId="6B7965C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10.3. Обмен документами может производиться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2B4223D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2364B61C"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11. Время отдыха</w:t>
      </w:r>
    </w:p>
    <w:p w14:paraId="69AB17F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63C2C5E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 Работникам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устанавливаются следующие виды времени отдыха:</w:t>
      </w:r>
    </w:p>
    <w:p w14:paraId="4230109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а) перерывы в течение рабочего дня (смены);</w:t>
      </w:r>
    </w:p>
    <w:p w14:paraId="48F8E4C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б) ежедневный (междусменный) отдых;</w:t>
      </w:r>
    </w:p>
    <w:p w14:paraId="0F6E103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выходные дни (еженедельный непрерывный отдых);</w:t>
      </w:r>
    </w:p>
    <w:p w14:paraId="0C71115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г) нерабочие праздничные дни;</w:t>
      </w:r>
    </w:p>
    <w:p w14:paraId="68B2AD5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 отпуска.</w:t>
      </w:r>
    </w:p>
    <w:p w14:paraId="29AFC23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 Работникам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устанавливается перерыв для отдыха и питания продолжительностью не более 2 часов. Иная продолжительность может быть установлена по соглашению сторон трудового договора и закреплена в трудовом договоре.</w:t>
      </w:r>
    </w:p>
    <w:p w14:paraId="56B9630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11.2.1. Перерыв для отдыха и питания в рабочее время работников не включается.</w:t>
      </w:r>
    </w:p>
    <w:p w14:paraId="2119219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11.2.2. Перерыв для отдыха и питания не устанавливается работникам, продолжительность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ежедневной работы которых не превышает 4 часа в день.</w:t>
      </w:r>
    </w:p>
    <w:p w14:paraId="5C29949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4236215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11.3. Работникам предоставляются выходные дни (еженедельный непрерывный отдых).</w:t>
      </w:r>
    </w:p>
    <w:p w14:paraId="31A9370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11.3.1. Продолжительность еженедельного непрерывного отдыха не может быть менее 42 часов.</w:t>
      </w:r>
    </w:p>
    <w:p w14:paraId="43B10B7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11.3.2. При пятидневной рабочей неделе работникам предоставляются два выходных дня в неделю: суббота, воскресенье.</w:t>
      </w:r>
    </w:p>
    <w:p w14:paraId="7A12B59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11.3.3. Для работников с иным режимом работы порядок предоставления времени отдыха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определяется локальным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актом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или трудовым договором.</w:t>
      </w:r>
    </w:p>
    <w:p w14:paraId="3ACD535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11.3.4.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14:paraId="7204448B" w14:textId="77777777" w:rsidR="00917DBF" w:rsidRPr="00917DBF" w:rsidRDefault="00917DBF" w:rsidP="00615CA1">
      <w:pPr>
        <w:spacing w:after="0" w:line="240" w:lineRule="auto"/>
        <w:ind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14:paraId="28C66AF4" w14:textId="77777777" w:rsidR="00917DBF" w:rsidRPr="00917DBF" w:rsidRDefault="00917DBF" w:rsidP="00615CA1">
      <w:pPr>
        <w:spacing w:after="0" w:line="240" w:lineRule="auto"/>
        <w:ind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Дополнительные оплачиваемые выходные дни предоставляются указанной категории работников в порядке, установленном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Правительством РФ.</w:t>
      </w:r>
    </w:p>
    <w:p w14:paraId="5F01E03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11.4. Накануне нерабочих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праздничных</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дней продолжительность рабочего дня сокращается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один час.</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Работа в выходные и нерабочие праздничные дни запрещается, за исключением случаев, предусмотренных Трудовым кодексом РФ.</w:t>
      </w:r>
    </w:p>
    <w:p w14:paraId="6602919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0B97326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11.6. Работникам предоставляются ежегодные отпуска с сохранением места работы (должности) и среднего заработка.</w:t>
      </w:r>
    </w:p>
    <w:p w14:paraId="427490C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11.6.1. Работникам предоставляется ежегодный основной оплачиваемый отпуск</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продолжительностью 28 календарных дней.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Работникам, признанным в установленном законодательством РФ порядке инвалидами, предоставляется ежегодный отпуск не менее 30 календарных дней.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0CE1E39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11.6.2. Ежегодные отпуска предоставления в порядке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 на условиях, установленных Правительством РФ.</w:t>
      </w:r>
    </w:p>
    <w:p w14:paraId="50E55A3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11.6.3. Ежегодный основной удлиненный оплачиваемый отпуск может предоставляться иным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(непедагогическим) работникам в случаях и порядке, который предусмотрен нормативным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правовым актом Правительства РФ.</w:t>
      </w:r>
    </w:p>
    <w:p w14:paraId="09C2F6E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1787C11C" w14:textId="5C03B6C9"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 xml:space="preserve">11.7.1. Ежегодный дополнительный оплачиваемый отпуск предоставляется работникам, условия труда </w:t>
      </w:r>
      <w:proofErr w:type="gramStart"/>
      <w:r w:rsidRPr="00917DBF">
        <w:rPr>
          <w:rFonts w:ascii="Times New Roman" w:eastAsia="Times New Roman" w:hAnsi="Times New Roman" w:cs="Times New Roman"/>
          <w:color w:val="000000"/>
          <w:sz w:val="24"/>
          <w:szCs w:val="24"/>
        </w:rPr>
        <w:t>на рабочих местах</w:t>
      </w:r>
      <w:proofErr w:type="gramEnd"/>
      <w:r w:rsidRPr="00917DBF">
        <w:rPr>
          <w:rFonts w:ascii="Times New Roman" w:eastAsia="Times New Roman" w:hAnsi="Times New Roman" w:cs="Times New Roman"/>
          <w:color w:val="000000"/>
          <w:sz w:val="24"/>
          <w:szCs w:val="24"/>
        </w:rPr>
        <w:t xml:space="preserve"> которых</w:t>
      </w:r>
      <w:r>
        <w:rPr>
          <w:rFonts w:ascii="Times New Roman" w:eastAsia="Times New Roman" w:hAnsi="Times New Roman" w:cs="Times New Roman"/>
          <w:color w:val="000000"/>
          <w:sz w:val="24"/>
          <w:szCs w:val="24"/>
        </w:rPr>
        <w:t>,</w:t>
      </w:r>
      <w:r w:rsidRPr="00917DBF">
        <w:rPr>
          <w:rFonts w:ascii="Times New Roman" w:eastAsia="Times New Roman" w:hAnsi="Times New Roman" w:cs="Times New Roman"/>
          <w:color w:val="000000"/>
          <w:sz w:val="24"/>
          <w:szCs w:val="24"/>
        </w:rPr>
        <w:t xml:space="preserve"> по результатам специальной оценки условий труда отнесены к вредным условиям труда 2, 3 или 4-й степени либо опасным условиям труда.</w:t>
      </w:r>
    </w:p>
    <w:p w14:paraId="4E080EEF"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14:paraId="2631D6C5"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6109054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14:paraId="321C5A1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Продолжительность отпуска работников с ненормированным рабочим днем составляет три календарных дня.</w:t>
      </w:r>
    </w:p>
    <w:p w14:paraId="04B93AB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11.8. Продолжительность ежегодных основного и дополнительных оплачиваемых отпусков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работников исчисляется в календарных днях и максимальным пределом не ограничивается.</w:t>
      </w:r>
    </w:p>
    <w:p w14:paraId="510F2D5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4E4B43C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11.10. Стаж работы для предоставления ежегодных оплачиваемых отпусков определяется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порядке, предусмотренном Трудовым кодексом РФ.</w:t>
      </w:r>
    </w:p>
    <w:p w14:paraId="3874666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 учетом мнения профсоюза образовательной организации.</w:t>
      </w:r>
    </w:p>
    <w:p w14:paraId="6489B5A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11.12. руководитель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утверждает график отпусков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не позднее чем за две недели до наступления следующего календарного года.</w:t>
      </w:r>
    </w:p>
    <w:p w14:paraId="120B2DB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11.13. О времени начала отпуска образовательная организация извещает работника под подпись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не позднее чем за две недели до его начала.</w:t>
      </w:r>
    </w:p>
    <w:p w14:paraId="51E4F7E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11.14. Отдельным категориям работников в случаях, предусмотренных Трудовым кодексом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 иными федеральными законами, ежегодный оплачиваемый отпуск предоставляется по их желанию в удобное для них время:</w:t>
      </w:r>
    </w:p>
    <w:p w14:paraId="58083F60"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работникам</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до</w:t>
      </w:r>
      <w:proofErr w:type="spellEnd"/>
      <w:r w:rsidRPr="00917DBF">
        <w:rPr>
          <w:rFonts w:ascii="Times New Roman" w:eastAsia="Times New Roman" w:hAnsi="Times New Roman" w:cs="Times New Roman"/>
          <w:color w:val="000000"/>
          <w:sz w:val="24"/>
          <w:szCs w:val="24"/>
          <w:lang w:val="en-US"/>
        </w:rPr>
        <w:t xml:space="preserve"> 18 </w:t>
      </w:r>
      <w:proofErr w:type="spellStart"/>
      <w:r w:rsidRPr="00917DBF">
        <w:rPr>
          <w:rFonts w:ascii="Times New Roman" w:eastAsia="Times New Roman" w:hAnsi="Times New Roman" w:cs="Times New Roman"/>
          <w:color w:val="000000"/>
          <w:sz w:val="24"/>
          <w:szCs w:val="24"/>
          <w:lang w:val="en-US"/>
        </w:rPr>
        <w:t>лет</w:t>
      </w:r>
      <w:proofErr w:type="spellEnd"/>
      <w:r w:rsidRPr="00917DBF">
        <w:rPr>
          <w:rFonts w:ascii="Times New Roman" w:eastAsia="Times New Roman" w:hAnsi="Times New Roman" w:cs="Times New Roman"/>
          <w:color w:val="000000"/>
          <w:sz w:val="24"/>
          <w:szCs w:val="24"/>
          <w:lang w:val="en-US"/>
        </w:rPr>
        <w:t>;</w:t>
      </w:r>
    </w:p>
    <w:p w14:paraId="4F741E84"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родителям, опекунам, попечителям ребенка-инвалида до 18 лет;</w:t>
      </w:r>
    </w:p>
    <w:p w14:paraId="34C38339"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усыновителям ребенка в возрасте до трех месяцев;</w:t>
      </w:r>
    </w:p>
    <w:p w14:paraId="4B8DF04E"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женщинам до и после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отпуска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 беременности и родам, а также после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отпуска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 уходу за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ребенком;</w:t>
      </w:r>
    </w:p>
    <w:p w14:paraId="1F48CEEF"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мужьям во время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отпуска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жены по беременности и родам;</w:t>
      </w:r>
    </w:p>
    <w:p w14:paraId="47375E32"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работникам, у</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которых трое 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более детей до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18 лет, если младшему нет 14 лет;</w:t>
      </w:r>
    </w:p>
    <w:p w14:paraId="322586EC"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инвалидам войны, ветеранам боевых действий, блокадникам, работникам тыла;</w:t>
      </w:r>
    </w:p>
    <w:p w14:paraId="64B5CEA5"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чернобыльцам</w:t>
      </w:r>
      <w:proofErr w:type="spellEnd"/>
      <w:r w:rsidRPr="00917DBF">
        <w:rPr>
          <w:rFonts w:ascii="Times New Roman" w:eastAsia="Times New Roman" w:hAnsi="Times New Roman" w:cs="Times New Roman"/>
          <w:color w:val="000000"/>
          <w:sz w:val="24"/>
          <w:szCs w:val="24"/>
          <w:lang w:val="en-US"/>
        </w:rPr>
        <w:t>;</w:t>
      </w:r>
    </w:p>
    <w:p w14:paraId="2DC571A6"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lang w:val="en-US"/>
        </w:rPr>
      </w:pPr>
      <w:proofErr w:type="spellStart"/>
      <w:r w:rsidRPr="00917DBF">
        <w:rPr>
          <w:rFonts w:ascii="Times New Roman" w:eastAsia="Times New Roman" w:hAnsi="Times New Roman" w:cs="Times New Roman"/>
          <w:color w:val="000000"/>
          <w:sz w:val="24"/>
          <w:szCs w:val="24"/>
          <w:lang w:val="en-US"/>
        </w:rPr>
        <w:t>женам</w:t>
      </w:r>
      <w:proofErr w:type="spellEnd"/>
      <w:r w:rsidRPr="00917DBF">
        <w:rPr>
          <w:rFonts w:ascii="Times New Roman" w:eastAsia="Times New Roman" w:hAnsi="Times New Roman" w:cs="Times New Roman"/>
          <w:color w:val="000000"/>
          <w:sz w:val="24"/>
          <w:szCs w:val="24"/>
          <w:lang w:val="en-US"/>
        </w:rPr>
        <w:t xml:space="preserve"> </w:t>
      </w:r>
      <w:proofErr w:type="spellStart"/>
      <w:r w:rsidRPr="00917DBF">
        <w:rPr>
          <w:rFonts w:ascii="Times New Roman" w:eastAsia="Times New Roman" w:hAnsi="Times New Roman" w:cs="Times New Roman"/>
          <w:color w:val="000000"/>
          <w:sz w:val="24"/>
          <w:szCs w:val="24"/>
          <w:lang w:val="en-US"/>
        </w:rPr>
        <w:t>военнослужащих</w:t>
      </w:r>
      <w:proofErr w:type="spellEnd"/>
      <w:r w:rsidRPr="00917DBF">
        <w:rPr>
          <w:rFonts w:ascii="Times New Roman" w:eastAsia="Times New Roman" w:hAnsi="Times New Roman" w:cs="Times New Roman"/>
          <w:color w:val="000000"/>
          <w:sz w:val="24"/>
          <w:szCs w:val="24"/>
          <w:lang w:val="en-US"/>
        </w:rPr>
        <w:t>;</w:t>
      </w:r>
    </w:p>
    <w:p w14:paraId="0AA5C1C1"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течение шести месяцев после возобновления действия трудового договора;</w:t>
      </w:r>
    </w:p>
    <w:p w14:paraId="1406B16D" w14:textId="77777777" w:rsidR="00917DBF" w:rsidRPr="00917DBF" w:rsidRDefault="00917DBF" w:rsidP="00917DBF">
      <w:pPr>
        <w:numPr>
          <w:ilvl w:val="0"/>
          <w:numId w:val="15"/>
        </w:numPr>
        <w:tabs>
          <w:tab w:val="clear" w:pos="720"/>
          <w:tab w:val="num" w:pos="993"/>
        </w:tabs>
        <w:spacing w:before="100" w:beforeAutospacing="1" w:after="0" w:afterAutospacing="1" w:line="240" w:lineRule="auto"/>
        <w:ind w:left="0" w:right="180" w:firstLine="709"/>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другим лицам в соответствии с законодательством РФ.</w:t>
      </w:r>
    </w:p>
    <w:p w14:paraId="5FD171C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11.15. Образовательной организация продлевает или переносит ежегодный оплачиваемый отпуск с учетом пожеланий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работника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случаях, предусмотренных трудовым законодательством.</w:t>
      </w:r>
    </w:p>
    <w:p w14:paraId="010778B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11.16. По соглашению между работником и образовательной организацией ежегодный оплачиваемый отпуск может быть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разделен на части. При этом хотя бы одна из частей этого отпуска должна быть не менее 14</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календарных дней.</w:t>
      </w:r>
    </w:p>
    <w:p w14:paraId="16AF3457" w14:textId="658FE2FB"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11.17. Образовательная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 xml:space="preserve">организация может отозвать работника из отпуска только с его согласия. </w:t>
      </w:r>
      <w:proofErr w:type="gramStart"/>
      <w:r w:rsidRPr="00917DBF">
        <w:rPr>
          <w:rFonts w:ascii="Times New Roman" w:eastAsia="Times New Roman" w:hAnsi="Times New Roman" w:cs="Times New Roman"/>
          <w:color w:val="000000"/>
          <w:sz w:val="24"/>
          <w:szCs w:val="24"/>
        </w:rPr>
        <w:t>Неиспользованную</w:t>
      </w:r>
      <w:proofErr w:type="gramEnd"/>
      <w:r>
        <w:rPr>
          <w:rFonts w:ascii="Times New Roman" w:eastAsia="Times New Roman" w:hAnsi="Times New Roman" w:cs="Times New Roman"/>
          <w:color w:val="000000"/>
          <w:sz w:val="24"/>
          <w:szCs w:val="24"/>
        </w:rPr>
        <w:t xml:space="preserve"> </w:t>
      </w:r>
      <w:r w:rsidRPr="00917DBF">
        <w:rPr>
          <w:rFonts w:ascii="Times New Roman" w:eastAsia="Times New Roman" w:hAnsi="Times New Roman" w:cs="Times New Roman"/>
          <w:color w:val="000000"/>
          <w:sz w:val="24"/>
          <w:szCs w:val="24"/>
        </w:rPr>
        <w:t>в связи с этим часть отпуска образовательная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5A77ACF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C348B3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11.19. Часть ежегодного оплачиваемого отпуска, превышающая 28 календарных дней, по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письменному заявлению работника может быть заменена денежной компенсацией.</w:t>
      </w:r>
    </w:p>
    <w:p w14:paraId="46CE882A"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C4A8766"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5239539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11.20. При увольнении работнику выплачивается денежная компенсация за все неиспользованные отпуска.</w:t>
      </w:r>
    </w:p>
    <w:p w14:paraId="7C485AF5"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7ED6756B" w14:textId="33CB3706"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При увольнении в связи с истечением срока трудового договора отпуск с последующим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увольнением может предоставляться и тогда, когда время отпуска полностью или частично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выходит за пределы срока этого договора. В этом случае днем увольнения также считается</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последний день отпуска.</w:t>
      </w:r>
    </w:p>
    <w:p w14:paraId="04637300" w14:textId="160AB62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11.21. Педагогическим работникам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не реже чем через каждые 10 лет непрерывной педагогической работы предоставляется длительный отпуск сроком до одного года.</w:t>
      </w:r>
      <w:r w:rsidR="00615CA1">
        <w:rPr>
          <w:rFonts w:ascii="Times New Roman" w:eastAsia="Times New Roman" w:hAnsi="Times New Roman" w:cs="Times New Roman"/>
          <w:color w:val="000000"/>
          <w:sz w:val="24"/>
          <w:szCs w:val="24"/>
        </w:rPr>
        <w:t xml:space="preserve"> </w:t>
      </w:r>
      <w:bookmarkStart w:id="0" w:name="_GoBack"/>
      <w:bookmarkEnd w:id="0"/>
      <w:proofErr w:type="gramStart"/>
      <w:r w:rsidRPr="00917DBF">
        <w:rPr>
          <w:rFonts w:ascii="Times New Roman" w:eastAsia="Times New Roman" w:hAnsi="Times New Roman" w:cs="Times New Roman"/>
          <w:color w:val="000000"/>
          <w:sz w:val="24"/>
          <w:szCs w:val="24"/>
        </w:rPr>
        <w:t>Порядок</w:t>
      </w:r>
      <w:proofErr w:type="gramEnd"/>
      <w:r w:rsidRPr="00917DBF">
        <w:rPr>
          <w:rFonts w:ascii="Times New Roman" w:eastAsia="Times New Roman" w:hAnsi="Times New Roman" w:cs="Times New Roman"/>
          <w:color w:val="000000"/>
          <w:sz w:val="24"/>
          <w:szCs w:val="24"/>
        </w:rPr>
        <w:t xml:space="preserve"> и условия предоставления длительного отпуска определяет федеральный</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нормативный правовой акт.</w:t>
      </w:r>
    </w:p>
    <w:p w14:paraId="763F747A"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7B647656"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12. Меры поощрения работников</w:t>
      </w:r>
    </w:p>
    <w:p w14:paraId="581CB18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5FD49F9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7AFAC86E"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а) объявление благодарности;</w:t>
      </w:r>
    </w:p>
    <w:p w14:paraId="01E811BC"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б) выдача премии;</w:t>
      </w:r>
    </w:p>
    <w:p w14:paraId="3EFD10D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 награждение ценным подарком;</w:t>
      </w:r>
    </w:p>
    <w:p w14:paraId="0D7B12A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г) награждение почетными грамотами.</w:t>
      </w:r>
    </w:p>
    <w:p w14:paraId="45862F6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12.2. Поощрения применяются работодателем. Представительный орган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вправе выступить с инициативой поощрения работника, которая подлежит обязательному рассмотрению работодателем.</w:t>
      </w:r>
    </w:p>
    <w:p w14:paraId="47D68EB7"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12.3. За особые трудовые заслуги работники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представляются к награждению орденами,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0D2DD0B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12.4. При применении мер поощрения сочетается материальное и моральное стимулирование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труда. Поощрения объявляются в приказе</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руководителя образовательной организации, доводятся до сведения всего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коллектива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 заносятся в трудовую книжку работника.</w:t>
      </w:r>
    </w:p>
    <w:p w14:paraId="31AC7B8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410AF634"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13. Ответственность работника, применяемые к работникам меры взыскания</w:t>
      </w:r>
    </w:p>
    <w:p w14:paraId="5C9409C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3647C57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настоящими Правилами, иными локальными актами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должностными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инструкциями или трудовым договором, влечет за собой применение мер дисциплинарного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воздействия, а также применение иных мер, предусмотренных действующим законодательством.</w:t>
      </w:r>
    </w:p>
    <w:p w14:paraId="7A6EA26B"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14:paraId="0159D45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замечание;</w:t>
      </w:r>
    </w:p>
    <w:p w14:paraId="6E32DB3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б)</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выговор;</w:t>
      </w:r>
    </w:p>
    <w:p w14:paraId="30102113"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увольнение по соответствующим основаниям.</w:t>
      </w:r>
    </w:p>
    <w:p w14:paraId="75D1AA58"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14:paraId="0780E703"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772B0713"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позднее двух лет со дня его совершения.</w:t>
      </w:r>
    </w:p>
    <w:p w14:paraId="48BB4B74"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544A7C2D"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88ABEC9"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0DC60934"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13.5. Приказ о наложении дисциплинарного взыскания объявляется работнику под подпись 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трехдневный срок со дня его издания.</w:t>
      </w:r>
    </w:p>
    <w:p w14:paraId="015BBDC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lastRenderedPageBreak/>
        <w:t>13.6. Если в течение года со дня применения дисциплинарного взыскания работник не будет</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подвергнут новому дисциплинарному взысканию, то он считается не имеющим дисциплинарного взыскания.</w:t>
      </w:r>
    </w:p>
    <w:p w14:paraId="378B2885"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13.7. Работодатель по своей инициативе или по просьбе самого работника, ходатайству его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непосредственного руководителя или представительного органа работников</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 имеет право</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снять дисциплинарное взыскание до истечения года со дня его применения.</w:t>
      </w:r>
    </w:p>
    <w:p w14:paraId="709E51E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14:paraId="04B808B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13.9.</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Для контроля за выполнением работниками Правил</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 персональных данных».</w:t>
      </w:r>
    </w:p>
    <w:p w14:paraId="2332542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5CD24A0E"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14. Ответственность работодателя</w:t>
      </w:r>
    </w:p>
    <w:p w14:paraId="0A6FF3A6"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03E2E4C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14.1. Материальная ответственность</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образовательной организации</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326E4B2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4C44FF5D"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0E056C7A" w14:textId="77777777" w:rsidR="00917DBF" w:rsidRPr="00917DBF" w:rsidRDefault="00917DBF" w:rsidP="00917DBF">
      <w:pPr>
        <w:spacing w:after="0" w:line="240" w:lineRule="auto"/>
        <w:ind w:firstLine="851"/>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11F480F"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281C22B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5A6CBA52"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1834BA17" w14:textId="77777777" w:rsidR="00917DBF" w:rsidRPr="00917DBF" w:rsidRDefault="00917DBF" w:rsidP="00917DBF">
      <w:pPr>
        <w:spacing w:after="0" w:line="240" w:lineRule="auto"/>
        <w:jc w:val="both"/>
        <w:rPr>
          <w:rFonts w:ascii="Times New Roman" w:eastAsia="Times New Roman" w:hAnsi="Times New Roman" w:cs="Times New Roman"/>
          <w:b/>
          <w:bCs/>
          <w:color w:val="000000"/>
          <w:sz w:val="24"/>
          <w:szCs w:val="24"/>
        </w:rPr>
      </w:pPr>
      <w:r w:rsidRPr="00917DBF">
        <w:rPr>
          <w:rFonts w:ascii="Times New Roman" w:eastAsia="Times New Roman" w:hAnsi="Times New Roman" w:cs="Times New Roman"/>
          <w:b/>
          <w:bCs/>
          <w:color w:val="000000"/>
          <w:sz w:val="24"/>
          <w:szCs w:val="24"/>
        </w:rPr>
        <w:t>15. Заключительные положения</w:t>
      </w:r>
    </w:p>
    <w:p w14:paraId="39D3BB81"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p>
    <w:p w14:paraId="0ACD11B8"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15.1. Иные вопросы, неурегулированные настоящими Правилами, регулируются трудовым законодательством.</w:t>
      </w:r>
    </w:p>
    <w:p w14:paraId="782D68C0" w14:textId="77777777" w:rsidR="00917DBF" w:rsidRPr="00917DBF" w:rsidRDefault="00917DBF" w:rsidP="00917DBF">
      <w:pPr>
        <w:spacing w:after="0" w:line="240" w:lineRule="auto"/>
        <w:jc w:val="both"/>
        <w:rPr>
          <w:rFonts w:ascii="Times New Roman" w:eastAsia="Times New Roman" w:hAnsi="Times New Roman" w:cs="Times New Roman"/>
          <w:color w:val="000000"/>
          <w:sz w:val="24"/>
          <w:szCs w:val="24"/>
        </w:rPr>
      </w:pPr>
      <w:r w:rsidRPr="00917DBF">
        <w:rPr>
          <w:rFonts w:ascii="Times New Roman" w:eastAsia="Times New Roman" w:hAnsi="Times New Roman" w:cs="Times New Roman"/>
          <w:color w:val="000000"/>
          <w:sz w:val="24"/>
          <w:szCs w:val="24"/>
        </w:rPr>
        <w:t>15.2. Настоящие Правила утверждаются директором образовательной организации с учетом мнения профсоюза образовательной организации.</w:t>
      </w:r>
    </w:p>
    <w:p w14:paraId="2C72DDEF" w14:textId="716C1758" w:rsidR="00A22E57" w:rsidRDefault="00917DBF" w:rsidP="00917DBF">
      <w:pPr>
        <w:pStyle w:val="a3"/>
        <w:shd w:val="clear" w:color="auto" w:fill="FFFFFF"/>
        <w:tabs>
          <w:tab w:val="left" w:pos="993"/>
        </w:tabs>
        <w:spacing w:after="0" w:line="240" w:lineRule="auto"/>
        <w:ind w:left="0"/>
        <w:jc w:val="both"/>
        <w:rPr>
          <w:rFonts w:ascii="Times New Roman" w:eastAsia="Times New Roman" w:hAnsi="Times New Roman" w:cs="Times New Roman"/>
          <w:sz w:val="28"/>
          <w:szCs w:val="24"/>
          <w:lang w:eastAsia="ru-RU"/>
        </w:rPr>
      </w:pPr>
      <w:r w:rsidRPr="00917DBF">
        <w:rPr>
          <w:rFonts w:ascii="Times New Roman" w:eastAsia="Times New Roman" w:hAnsi="Times New Roman" w:cs="Times New Roman"/>
          <w:color w:val="000000"/>
          <w:sz w:val="24"/>
          <w:szCs w:val="24"/>
        </w:rPr>
        <w:t>15.3. С Правилами должен быть ознакомлен под подпись каждый работник, поступающий на</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работу в образовательную</w:t>
      </w:r>
      <w:r w:rsidRPr="00917DBF">
        <w:rPr>
          <w:rFonts w:ascii="Times New Roman" w:eastAsia="Times New Roman" w:hAnsi="Times New Roman" w:cs="Times New Roman"/>
          <w:color w:val="000000"/>
          <w:sz w:val="24"/>
          <w:szCs w:val="24"/>
          <w:lang w:val="en-US"/>
        </w:rPr>
        <w:t> </w:t>
      </w:r>
      <w:r w:rsidRPr="00917DBF">
        <w:rPr>
          <w:rFonts w:ascii="Times New Roman" w:eastAsia="Times New Roman" w:hAnsi="Times New Roman" w:cs="Times New Roman"/>
          <w:color w:val="000000"/>
          <w:sz w:val="24"/>
          <w:szCs w:val="24"/>
        </w:rPr>
        <w:t>организацию, до начала выполнения его трудовых обязанностей. Подпись ставиться на листе ознакомления, который прикладывается к настоящим Пра</w:t>
      </w:r>
      <w:r>
        <w:rPr>
          <w:rFonts w:ascii="Times New Roman" w:eastAsia="Times New Roman" w:hAnsi="Times New Roman" w:cs="Times New Roman"/>
          <w:color w:val="000000"/>
          <w:sz w:val="24"/>
          <w:szCs w:val="24"/>
        </w:rPr>
        <w:t>вилам.</w:t>
      </w:r>
    </w:p>
    <w:p w14:paraId="4957AA3A" w14:textId="432A4378" w:rsidR="00A22E57"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476B289C" w14:textId="77777777" w:rsidR="00A22E57" w:rsidRPr="009A30D3" w:rsidRDefault="00A22E57" w:rsidP="00892D7D">
      <w:pPr>
        <w:pStyle w:val="a3"/>
        <w:shd w:val="clear" w:color="auto" w:fill="FFFFFF"/>
        <w:tabs>
          <w:tab w:val="left" w:pos="993"/>
        </w:tabs>
        <w:spacing w:after="0" w:line="240" w:lineRule="auto"/>
        <w:ind w:left="709"/>
        <w:jc w:val="both"/>
        <w:rPr>
          <w:rFonts w:ascii="Times New Roman" w:eastAsia="Times New Roman" w:hAnsi="Times New Roman" w:cs="Times New Roman"/>
          <w:sz w:val="28"/>
          <w:szCs w:val="24"/>
          <w:lang w:eastAsia="ru-RU"/>
        </w:rPr>
      </w:pPr>
    </w:p>
    <w:p w14:paraId="004D9838" w14:textId="77777777" w:rsidR="0088179D" w:rsidRDefault="0088179D" w:rsidP="00810DCF"/>
    <w:sectPr w:rsidR="0088179D" w:rsidSect="00A22E57">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D54A7" w14:textId="77777777" w:rsidR="00117026" w:rsidRDefault="00117026" w:rsidP="0086253B">
      <w:pPr>
        <w:spacing w:after="0" w:line="240" w:lineRule="auto"/>
      </w:pPr>
      <w:r>
        <w:separator/>
      </w:r>
    </w:p>
  </w:endnote>
  <w:endnote w:type="continuationSeparator" w:id="0">
    <w:p w14:paraId="4DBC0AA7" w14:textId="77777777" w:rsidR="00117026" w:rsidRDefault="00117026" w:rsidP="00862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27D1" w14:textId="77777777" w:rsidR="00117026" w:rsidRDefault="00117026" w:rsidP="0086253B">
      <w:pPr>
        <w:spacing w:after="0" w:line="240" w:lineRule="auto"/>
      </w:pPr>
      <w:r>
        <w:separator/>
      </w:r>
    </w:p>
  </w:footnote>
  <w:footnote w:type="continuationSeparator" w:id="0">
    <w:p w14:paraId="1F919317" w14:textId="77777777" w:rsidR="00117026" w:rsidRDefault="00117026" w:rsidP="00862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7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E66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A35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B6F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976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D1668"/>
    <w:multiLevelType w:val="hybridMultilevel"/>
    <w:tmpl w:val="085C1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6FD43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A506E"/>
    <w:multiLevelType w:val="multilevel"/>
    <w:tmpl w:val="6BD09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2C4F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43C53"/>
    <w:multiLevelType w:val="hybridMultilevel"/>
    <w:tmpl w:val="48E4C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3275D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937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B77586"/>
    <w:multiLevelType w:val="hybridMultilevel"/>
    <w:tmpl w:val="49A800E6"/>
    <w:lvl w:ilvl="0" w:tplc="2A58ECDC">
      <w:start w:val="3"/>
      <w:numFmt w:val="decimal"/>
      <w:lvlText w:val="%1."/>
      <w:lvlJc w:val="left"/>
      <w:pPr>
        <w:ind w:left="1080" w:hanging="360"/>
      </w:pPr>
      <w:rPr>
        <w:rFonts w:eastAsia="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DCF46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9427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3"/>
  </w:num>
  <w:num w:numId="4">
    <w:abstractNumId w:val="3"/>
  </w:num>
  <w:num w:numId="5">
    <w:abstractNumId w:val="11"/>
  </w:num>
  <w:num w:numId="6">
    <w:abstractNumId w:val="8"/>
  </w:num>
  <w:num w:numId="7">
    <w:abstractNumId w:val="0"/>
  </w:num>
  <w:num w:numId="8">
    <w:abstractNumId w:val="7"/>
  </w:num>
  <w:num w:numId="9">
    <w:abstractNumId w:val="4"/>
  </w:num>
  <w:num w:numId="10">
    <w:abstractNumId w:val="15"/>
  </w:num>
  <w:num w:numId="11">
    <w:abstractNumId w:val="2"/>
  </w:num>
  <w:num w:numId="12">
    <w:abstractNumId w:val="12"/>
  </w:num>
  <w:num w:numId="13">
    <w:abstractNumId w:val="14"/>
  </w:num>
  <w:num w:numId="14">
    <w:abstractNumId w:val="9"/>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55"/>
    <w:rsid w:val="00041755"/>
    <w:rsid w:val="00103B1C"/>
    <w:rsid w:val="00117026"/>
    <w:rsid w:val="00150B89"/>
    <w:rsid w:val="001B4ADB"/>
    <w:rsid w:val="002B7C91"/>
    <w:rsid w:val="00314151"/>
    <w:rsid w:val="004B1416"/>
    <w:rsid w:val="004F5C09"/>
    <w:rsid w:val="005301C8"/>
    <w:rsid w:val="005A41D5"/>
    <w:rsid w:val="00615CA1"/>
    <w:rsid w:val="00810DCF"/>
    <w:rsid w:val="0086253B"/>
    <w:rsid w:val="0088179D"/>
    <w:rsid w:val="00892D7D"/>
    <w:rsid w:val="00917DBF"/>
    <w:rsid w:val="009A30D3"/>
    <w:rsid w:val="00A22E57"/>
    <w:rsid w:val="00A9522B"/>
    <w:rsid w:val="00AB2C8C"/>
    <w:rsid w:val="00BC01B3"/>
    <w:rsid w:val="00D47E55"/>
    <w:rsid w:val="00D62E66"/>
    <w:rsid w:val="00DB6A04"/>
    <w:rsid w:val="00DC7C51"/>
    <w:rsid w:val="00E64D9F"/>
    <w:rsid w:val="00E97EFE"/>
    <w:rsid w:val="00ED3F54"/>
    <w:rsid w:val="00FC4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D363"/>
  <w15:chartTrackingRefBased/>
  <w15:docId w15:val="{5FA4B913-15F2-49D8-9368-0F097085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917D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A04"/>
    <w:pPr>
      <w:ind w:left="720"/>
      <w:contextualSpacing/>
    </w:pPr>
  </w:style>
  <w:style w:type="table" w:customStyle="1" w:styleId="11">
    <w:name w:val="Сетка таблицы1"/>
    <w:basedOn w:val="a1"/>
    <w:next w:val="a4"/>
    <w:uiPriority w:val="59"/>
    <w:rsid w:val="00314151"/>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31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86253B"/>
    <w:pPr>
      <w:spacing w:after="0" w:line="240" w:lineRule="auto"/>
    </w:pPr>
    <w:rPr>
      <w:rFonts w:ascii="Calibri" w:eastAsia="Calibri" w:hAnsi="Calibri" w:cs="Calibri"/>
      <w:sz w:val="20"/>
      <w:szCs w:val="20"/>
      <w:lang w:eastAsia="ru-RU"/>
    </w:rPr>
  </w:style>
  <w:style w:type="character" w:customStyle="1" w:styleId="a6">
    <w:name w:val="Текст сноски Знак"/>
    <w:basedOn w:val="a0"/>
    <w:link w:val="a5"/>
    <w:semiHidden/>
    <w:rsid w:val="0086253B"/>
    <w:rPr>
      <w:rFonts w:ascii="Calibri" w:eastAsia="Calibri" w:hAnsi="Calibri" w:cs="Calibri"/>
      <w:sz w:val="20"/>
      <w:szCs w:val="20"/>
      <w:lang w:eastAsia="ru-RU"/>
    </w:rPr>
  </w:style>
  <w:style w:type="paragraph" w:customStyle="1" w:styleId="12">
    <w:name w:val="Обычный1"/>
    <w:rsid w:val="00BC01B3"/>
    <w:pPr>
      <w:spacing w:after="200" w:line="276" w:lineRule="auto"/>
    </w:pPr>
    <w:rPr>
      <w:rFonts w:ascii="Arial" w:eastAsia="Arial" w:hAnsi="Arial" w:cs="Arial"/>
      <w:lang w:eastAsia="ru-RU"/>
    </w:rPr>
  </w:style>
  <w:style w:type="paragraph" w:customStyle="1" w:styleId="Pa13">
    <w:name w:val="Pa13"/>
    <w:basedOn w:val="a"/>
    <w:next w:val="a"/>
    <w:rsid w:val="00FC43F6"/>
    <w:pPr>
      <w:autoSpaceDE w:val="0"/>
      <w:autoSpaceDN w:val="0"/>
      <w:adjustRightInd w:val="0"/>
      <w:spacing w:after="200" w:line="201" w:lineRule="atLeast"/>
    </w:pPr>
    <w:rPr>
      <w:rFonts w:ascii="Times New Roman" w:eastAsia="Calibri" w:hAnsi="Times New Roman" w:cs="Calibri"/>
      <w:sz w:val="24"/>
      <w:szCs w:val="24"/>
      <w:lang w:eastAsia="ru-RU"/>
    </w:rPr>
  </w:style>
  <w:style w:type="paragraph" w:styleId="a7">
    <w:name w:val="Balloon Text"/>
    <w:basedOn w:val="a"/>
    <w:link w:val="a8"/>
    <w:uiPriority w:val="99"/>
    <w:semiHidden/>
    <w:unhideWhenUsed/>
    <w:rsid w:val="00E97E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97EFE"/>
    <w:rPr>
      <w:rFonts w:ascii="Segoe UI" w:hAnsi="Segoe UI" w:cs="Segoe UI"/>
      <w:sz w:val="18"/>
      <w:szCs w:val="18"/>
    </w:rPr>
  </w:style>
  <w:style w:type="character" w:customStyle="1" w:styleId="10">
    <w:name w:val="Заголовок 1 Знак"/>
    <w:basedOn w:val="a0"/>
    <w:link w:val="1"/>
    <w:uiPriority w:val="9"/>
    <w:rsid w:val="00917DB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1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25268/0add9c67393c4454d39a78904e0baac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20</Pages>
  <Words>9220</Words>
  <Characters>52554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2025-04-07T10:15:00Z</cp:lastPrinted>
  <dcterms:created xsi:type="dcterms:W3CDTF">2025-04-03T06:53:00Z</dcterms:created>
  <dcterms:modified xsi:type="dcterms:W3CDTF">2025-04-16T11:25:00Z</dcterms:modified>
</cp:coreProperties>
</file>